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0864C" w14:textId="6ED0D45D" w:rsidR="00441026" w:rsidRPr="008B53D4" w:rsidRDefault="00167C1B" w:rsidP="004E01CA">
      <w:pPr>
        <w:rPr>
          <w:b/>
          <w:bCs/>
          <w:sz w:val="36"/>
          <w:szCs w:val="36"/>
          <w:lang w:val="fr-CA"/>
        </w:rPr>
      </w:pPr>
      <w:r w:rsidRPr="008B53D4">
        <w:rPr>
          <w:b/>
          <w:bCs/>
          <w:sz w:val="36"/>
          <w:szCs w:val="36"/>
          <w:lang w:val="fr-CA"/>
        </w:rPr>
        <w:t>Tableau des participants</w:t>
      </w:r>
    </w:p>
    <w:p w14:paraId="3C2E7218" w14:textId="46619B93" w:rsidR="006D682B" w:rsidRPr="006D682B" w:rsidRDefault="00B506F0" w:rsidP="006D682B">
      <w:pPr>
        <w:spacing w:after="0"/>
        <w:rPr>
          <w:lang w:val="fr-CA"/>
        </w:rPr>
      </w:pPr>
      <w:r>
        <w:rPr>
          <w:color w:val="000000" w:themeColor="text1"/>
          <w:lang w:val="fr-CA"/>
        </w:rPr>
        <w:t>Le</w:t>
      </w:r>
      <w:r w:rsidR="00167C1B">
        <w:rPr>
          <w:color w:val="000000" w:themeColor="text1"/>
          <w:lang w:val="fr-CA"/>
        </w:rPr>
        <w:t xml:space="preserve"> tableau ci-dessous </w:t>
      </w:r>
      <w:r>
        <w:rPr>
          <w:color w:val="000000" w:themeColor="text1"/>
          <w:lang w:val="fr-CA"/>
        </w:rPr>
        <w:t xml:space="preserve">est obligatoire </w:t>
      </w:r>
      <w:r w:rsidR="00167C1B">
        <w:rPr>
          <w:color w:val="000000" w:themeColor="text1"/>
          <w:lang w:val="fr-CA"/>
        </w:rPr>
        <w:t xml:space="preserve">dans le cadre de la possibilité de financement </w:t>
      </w:r>
      <w:r w:rsidR="008B53D4" w:rsidRPr="008B53D4">
        <w:rPr>
          <w:b/>
          <w:bCs/>
          <w:i/>
          <w:iCs/>
          <w:lang w:val="fr-CA"/>
        </w:rPr>
        <w:t>Initiative pancanadienne pour une évaluation unique de l’acceptabilité éthique de la recherche</w:t>
      </w:r>
      <w:r w:rsidR="00EF6586">
        <w:rPr>
          <w:b/>
          <w:bCs/>
          <w:i/>
          <w:iCs/>
          <w:lang w:val="fr-CA"/>
        </w:rPr>
        <w:t>.</w:t>
      </w:r>
    </w:p>
    <w:p w14:paraId="107E06A7" w14:textId="77777777" w:rsidR="00A8657B" w:rsidRPr="008B53D4" w:rsidRDefault="00A8657B" w:rsidP="00D9328D">
      <w:pPr>
        <w:spacing w:before="0" w:after="0"/>
        <w:rPr>
          <w:lang w:val="fr-CA"/>
        </w:rPr>
      </w:pPr>
    </w:p>
    <w:p w14:paraId="2703BE29" w14:textId="186F23C5" w:rsidR="006D682B" w:rsidRPr="006D682B" w:rsidRDefault="006D682B" w:rsidP="00D9328D">
      <w:pPr>
        <w:spacing w:before="0" w:after="0"/>
        <w:rPr>
          <w:color w:val="000000" w:themeColor="text1"/>
          <w:lang w:val="fr-CA"/>
        </w:rPr>
      </w:pPr>
      <w:r w:rsidRPr="006D682B">
        <w:rPr>
          <w:color w:val="000000" w:themeColor="text1"/>
          <w:lang w:val="fr-CA"/>
        </w:rPr>
        <w:t>La possibilité de financement c</w:t>
      </w:r>
      <w:r>
        <w:rPr>
          <w:color w:val="000000" w:themeColor="text1"/>
          <w:lang w:val="fr-CA"/>
        </w:rPr>
        <w:t xml:space="preserve">omporte des exigences bien précises sur la composition des équipes. </w:t>
      </w:r>
      <w:proofErr w:type="spellStart"/>
      <w:r>
        <w:rPr>
          <w:color w:val="000000" w:themeColor="text1"/>
          <w:lang w:val="fr-CA"/>
        </w:rPr>
        <w:t>Veuillez vous</w:t>
      </w:r>
      <w:proofErr w:type="spellEnd"/>
      <w:r>
        <w:rPr>
          <w:color w:val="000000" w:themeColor="text1"/>
          <w:lang w:val="fr-CA"/>
        </w:rPr>
        <w:t xml:space="preserve"> référer à la section </w:t>
      </w:r>
      <w:hyperlink r:id="rId8" w:anchor="eligibility" w:history="1">
        <w:r w:rsidRPr="00FE41BE">
          <w:rPr>
            <w:rStyle w:val="Hyperlink"/>
            <w:lang w:val="fr-CA"/>
          </w:rPr>
          <w:t>Admissibilité</w:t>
        </w:r>
      </w:hyperlink>
      <w:r>
        <w:rPr>
          <w:color w:val="000000" w:themeColor="text1"/>
          <w:lang w:val="fr-CA"/>
        </w:rPr>
        <w:t xml:space="preserve"> pour obtenir des précisions à ce sujet. </w:t>
      </w:r>
    </w:p>
    <w:p w14:paraId="67952D83" w14:textId="77777777" w:rsidR="006D682B" w:rsidRPr="006D682B" w:rsidRDefault="006D682B" w:rsidP="00D9328D">
      <w:pPr>
        <w:spacing w:before="0" w:after="0"/>
        <w:rPr>
          <w:color w:val="000000" w:themeColor="text1"/>
          <w:lang w:val="fr-CA"/>
        </w:rPr>
      </w:pPr>
    </w:p>
    <w:p w14:paraId="70F48C55" w14:textId="672A9B27" w:rsidR="006D682B" w:rsidRPr="003A4480" w:rsidRDefault="003A4480" w:rsidP="00441026">
      <w:pPr>
        <w:spacing w:after="0"/>
        <w:rPr>
          <w:color w:val="000000" w:themeColor="text1"/>
          <w:lang w:val="fr-CA"/>
        </w:rPr>
      </w:pPr>
      <w:r>
        <w:rPr>
          <w:color w:val="000000" w:themeColor="text1"/>
          <w:lang w:val="fr-CA"/>
        </w:rPr>
        <w:t xml:space="preserve">Vous devez consigner les renseignements demandés sur </w:t>
      </w:r>
      <w:r w:rsidRPr="003A4480">
        <w:rPr>
          <w:b/>
          <w:bCs/>
          <w:color w:val="000000" w:themeColor="text1"/>
          <w:lang w:val="fr-CA"/>
        </w:rPr>
        <w:t>tous</w:t>
      </w:r>
      <w:r w:rsidR="006D682B" w:rsidRPr="006D682B">
        <w:rPr>
          <w:color w:val="000000" w:themeColor="text1"/>
          <w:lang w:val="fr-CA"/>
        </w:rPr>
        <w:t xml:space="preserve"> les membres de l</w:t>
      </w:r>
      <w:r w:rsidR="006D682B">
        <w:rPr>
          <w:color w:val="000000" w:themeColor="text1"/>
          <w:lang w:val="fr-CA"/>
        </w:rPr>
        <w:t>’équipe</w:t>
      </w:r>
      <w:r>
        <w:rPr>
          <w:color w:val="000000" w:themeColor="text1"/>
          <w:lang w:val="fr-CA"/>
        </w:rPr>
        <w:t xml:space="preserve">. </w:t>
      </w:r>
      <w:r w:rsidRPr="003A4480">
        <w:rPr>
          <w:color w:val="000000" w:themeColor="text1"/>
          <w:lang w:val="fr-CA"/>
        </w:rPr>
        <w:t xml:space="preserve">Si un membre remplit plusieurs rôles selon les </w:t>
      </w:r>
      <w:r>
        <w:rPr>
          <w:color w:val="000000" w:themeColor="text1"/>
          <w:lang w:val="fr-CA"/>
        </w:rPr>
        <w:t xml:space="preserve">critères </w:t>
      </w:r>
      <w:r w:rsidRPr="003A4480">
        <w:rPr>
          <w:color w:val="000000" w:themeColor="text1"/>
          <w:lang w:val="fr-CA"/>
        </w:rPr>
        <w:t>d</w:t>
      </w:r>
      <w:r>
        <w:rPr>
          <w:color w:val="000000" w:themeColor="text1"/>
          <w:lang w:val="fr-CA"/>
        </w:rPr>
        <w:t xml:space="preserve">’admissibilité, répétez le nom de cette personne dans les champs appropriés. À la </w:t>
      </w:r>
      <w:r w:rsidR="00FF1AF7">
        <w:rPr>
          <w:color w:val="000000" w:themeColor="text1"/>
          <w:lang w:val="fr-CA"/>
        </w:rPr>
        <w:t xml:space="preserve">dernière </w:t>
      </w:r>
      <w:r>
        <w:rPr>
          <w:color w:val="000000" w:themeColor="text1"/>
          <w:lang w:val="fr-CA"/>
        </w:rPr>
        <w:t xml:space="preserve">colonne </w:t>
      </w:r>
      <w:r w:rsidR="00FF1AF7">
        <w:rPr>
          <w:color w:val="000000" w:themeColor="text1"/>
          <w:lang w:val="fr-CA"/>
        </w:rPr>
        <w:t>du tableau</w:t>
      </w:r>
      <w:r>
        <w:rPr>
          <w:color w:val="000000" w:themeColor="text1"/>
          <w:lang w:val="fr-CA"/>
        </w:rPr>
        <w:t xml:space="preserve">, </w:t>
      </w:r>
      <w:r w:rsidR="00883817">
        <w:rPr>
          <w:color w:val="000000" w:themeColor="text1"/>
          <w:lang w:val="fr-CA"/>
        </w:rPr>
        <w:t>décrivez</w:t>
      </w:r>
      <w:r>
        <w:rPr>
          <w:color w:val="000000" w:themeColor="text1"/>
          <w:lang w:val="fr-CA"/>
        </w:rPr>
        <w:t xml:space="preserve"> </w:t>
      </w:r>
      <w:r w:rsidRPr="00883817">
        <w:rPr>
          <w:b/>
          <w:bCs/>
          <w:color w:val="000000" w:themeColor="text1"/>
          <w:lang w:val="fr-CA"/>
        </w:rPr>
        <w:t>brièvement</w:t>
      </w:r>
      <w:r>
        <w:rPr>
          <w:color w:val="000000" w:themeColor="text1"/>
          <w:lang w:val="fr-CA"/>
        </w:rPr>
        <w:t xml:space="preserve"> le rôle de la personne ainsi que </w:t>
      </w:r>
      <w:r w:rsidR="00883817">
        <w:rPr>
          <w:color w:val="000000" w:themeColor="text1"/>
          <w:lang w:val="fr-CA"/>
        </w:rPr>
        <w:t>sa contribution</w:t>
      </w:r>
      <w:r>
        <w:rPr>
          <w:color w:val="000000" w:themeColor="text1"/>
          <w:lang w:val="fr-CA"/>
        </w:rPr>
        <w:t xml:space="preserve"> </w:t>
      </w:r>
      <w:r w:rsidR="00B506F0">
        <w:rPr>
          <w:color w:val="000000" w:themeColor="text1"/>
          <w:lang w:val="fr-CA"/>
        </w:rPr>
        <w:t>au projet</w:t>
      </w:r>
      <w:r>
        <w:rPr>
          <w:color w:val="000000" w:themeColor="text1"/>
          <w:lang w:val="fr-CA"/>
        </w:rPr>
        <w:t>. Si un membre assume plusieurs rôles, la description fourni</w:t>
      </w:r>
      <w:r w:rsidR="00883817">
        <w:rPr>
          <w:color w:val="000000" w:themeColor="text1"/>
          <w:lang w:val="fr-CA"/>
        </w:rPr>
        <w:t>e</w:t>
      </w:r>
      <w:r>
        <w:rPr>
          <w:color w:val="000000" w:themeColor="text1"/>
          <w:lang w:val="fr-CA"/>
        </w:rPr>
        <w:t xml:space="preserve"> peut varier pour chacun.  </w:t>
      </w:r>
    </w:p>
    <w:p w14:paraId="64A7C93C" w14:textId="77777777" w:rsidR="00A71828" w:rsidRPr="00883817" w:rsidRDefault="00A71828" w:rsidP="00441026">
      <w:pPr>
        <w:spacing w:before="0" w:after="0"/>
        <w:rPr>
          <w:rFonts w:cs="Arial"/>
          <w:i/>
          <w:iCs/>
          <w:lang w:val="fr-CA"/>
        </w:rPr>
      </w:pPr>
    </w:p>
    <w:p w14:paraId="3341504F" w14:textId="77777777" w:rsidR="00441026" w:rsidRPr="00883817" w:rsidRDefault="00441026" w:rsidP="003A77D2">
      <w:pPr>
        <w:spacing w:before="0" w:after="0"/>
        <w:rPr>
          <w:sz w:val="20"/>
          <w:szCs w:val="20"/>
          <w:lang w:val="fr-CA"/>
        </w:rPr>
      </w:pPr>
    </w:p>
    <w:tbl>
      <w:tblPr>
        <w:tblStyle w:val="TableGrid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1728"/>
        <w:gridCol w:w="1669"/>
        <w:gridCol w:w="1701"/>
        <w:gridCol w:w="2127"/>
        <w:gridCol w:w="2243"/>
        <w:gridCol w:w="5411"/>
      </w:tblGrid>
      <w:tr w:rsidR="0060530D" w:rsidRPr="00B506F0" w14:paraId="34928056" w14:textId="77777777" w:rsidTr="00EC7B15">
        <w:trPr>
          <w:cantSplit/>
          <w:tblHeader/>
        </w:trPr>
        <w:tc>
          <w:tcPr>
            <w:tcW w:w="1728" w:type="dxa"/>
            <w:shd w:val="clear" w:color="auto" w:fill="F2F2F2" w:themeFill="background1" w:themeFillShade="F2"/>
            <w:noWrap/>
            <w:hideMark/>
          </w:tcPr>
          <w:p w14:paraId="74F75B8D" w14:textId="77777777" w:rsidR="003A4480" w:rsidRPr="006D40ED" w:rsidRDefault="003A4480" w:rsidP="00CB7F71">
            <w:pPr>
              <w:keepNext/>
              <w:spacing w:line="276" w:lineRule="auto"/>
              <w:contextualSpacing/>
              <w:rPr>
                <w:lang w:val="fr-CA"/>
              </w:rPr>
            </w:pPr>
            <w:r w:rsidRPr="006D40ED">
              <w:rPr>
                <w:lang w:val="fr-CA"/>
              </w:rPr>
              <w:lastRenderedPageBreak/>
              <w:t>Nom</w:t>
            </w:r>
          </w:p>
          <w:p w14:paraId="01554A4E" w14:textId="7A0813C0" w:rsidR="0060530D" w:rsidRPr="006D40ED" w:rsidRDefault="0060530D" w:rsidP="00CB7F71">
            <w:pPr>
              <w:keepNext/>
              <w:spacing w:line="276" w:lineRule="auto"/>
              <w:contextualSpacing/>
              <w:rPr>
                <w:lang w:val="fr-CA"/>
              </w:rPr>
            </w:pPr>
            <w:r w:rsidRPr="006D40ED">
              <w:rPr>
                <w:lang w:val="fr-CA"/>
              </w:rPr>
              <w:t>(</w:t>
            </w:r>
            <w:r w:rsidR="003A4480" w:rsidRPr="006D40ED">
              <w:rPr>
                <w:lang w:val="fr-CA"/>
              </w:rPr>
              <w:t>NOM</w:t>
            </w:r>
            <w:r w:rsidRPr="006D40ED">
              <w:rPr>
                <w:lang w:val="fr-CA"/>
              </w:rPr>
              <w:t xml:space="preserve">, </w:t>
            </w:r>
            <w:r w:rsidR="003A4480" w:rsidRPr="006D40ED">
              <w:rPr>
                <w:lang w:val="fr-CA"/>
              </w:rPr>
              <w:t>Prénom</w:t>
            </w:r>
            <w:r w:rsidRPr="006D40ED">
              <w:rPr>
                <w:lang w:val="fr-CA"/>
              </w:rPr>
              <w:t>)</w:t>
            </w:r>
          </w:p>
        </w:tc>
        <w:tc>
          <w:tcPr>
            <w:tcW w:w="1669" w:type="dxa"/>
            <w:shd w:val="clear" w:color="auto" w:fill="F2F2F2" w:themeFill="background1" w:themeFillShade="F2"/>
            <w:hideMark/>
          </w:tcPr>
          <w:p w14:paraId="40103DB8" w14:textId="4C615AD3" w:rsidR="0060530D" w:rsidRPr="006D40ED" w:rsidRDefault="003A4480" w:rsidP="00FF549F">
            <w:pPr>
              <w:spacing w:line="276" w:lineRule="auto"/>
              <w:contextualSpacing/>
              <w:rPr>
                <w:lang w:val="fr-CA"/>
              </w:rPr>
            </w:pPr>
            <w:r w:rsidRPr="006D40ED">
              <w:rPr>
                <w:lang w:val="fr-CA"/>
              </w:rPr>
              <w:t>Établissement ou organisme d</w:t>
            </w:r>
            <w:r w:rsidR="006A2115">
              <w:rPr>
                <w:lang w:val="fr-CA"/>
              </w:rPr>
              <w:t>’</w:t>
            </w:r>
            <w:r w:rsidRPr="006D40ED">
              <w:rPr>
                <w:lang w:val="fr-CA"/>
              </w:rPr>
              <w:t xml:space="preserve">accueil </w:t>
            </w:r>
            <w:r w:rsidR="00B506F0">
              <w:rPr>
                <w:lang w:val="fr-CA"/>
              </w:rPr>
              <w:br/>
            </w:r>
            <w:r w:rsidRPr="006D40ED">
              <w:rPr>
                <w:lang w:val="fr-CA"/>
              </w:rPr>
              <w:t>(s’il y a lieu)</w:t>
            </w:r>
          </w:p>
        </w:tc>
        <w:tc>
          <w:tcPr>
            <w:tcW w:w="1701" w:type="dxa"/>
            <w:shd w:val="clear" w:color="auto" w:fill="F2F2F2" w:themeFill="background1" w:themeFillShade="F2"/>
            <w:hideMark/>
          </w:tcPr>
          <w:p w14:paraId="4A1C9C34" w14:textId="41F4A371" w:rsidR="0060530D" w:rsidRPr="006D40ED" w:rsidRDefault="00883817" w:rsidP="00FF549F">
            <w:pPr>
              <w:spacing w:line="276" w:lineRule="auto"/>
              <w:contextualSpacing/>
              <w:rPr>
                <w:lang w:val="fr-CA"/>
              </w:rPr>
            </w:pPr>
            <w:r w:rsidRPr="006D40ED">
              <w:rPr>
                <w:lang w:val="fr-CA"/>
              </w:rPr>
              <w:t>Province ou territoire</w:t>
            </w:r>
            <w:r w:rsidR="0060530D" w:rsidRPr="006D40ED">
              <w:rPr>
                <w:lang w:val="fr-CA"/>
              </w:rPr>
              <w:t xml:space="preserve">                       </w:t>
            </w:r>
          </w:p>
        </w:tc>
        <w:tc>
          <w:tcPr>
            <w:tcW w:w="2127" w:type="dxa"/>
            <w:shd w:val="clear" w:color="auto" w:fill="F2F2F2" w:themeFill="background1" w:themeFillShade="F2"/>
            <w:hideMark/>
          </w:tcPr>
          <w:p w14:paraId="46A14C75" w14:textId="4D3C5A38" w:rsidR="0060530D" w:rsidRPr="006D40ED" w:rsidRDefault="00883817" w:rsidP="00FF549F">
            <w:pPr>
              <w:spacing w:line="276" w:lineRule="auto"/>
              <w:contextualSpacing/>
              <w:rPr>
                <w:lang w:val="fr-CA"/>
              </w:rPr>
            </w:pPr>
            <w:r w:rsidRPr="006D40ED">
              <w:rPr>
                <w:lang w:val="fr-CA"/>
              </w:rPr>
              <w:t xml:space="preserve">Rôle du participant </w:t>
            </w:r>
            <w:r w:rsidR="0060530D" w:rsidRPr="006D40ED">
              <w:rPr>
                <w:lang w:val="fr-CA"/>
              </w:rPr>
              <w:t>(</w:t>
            </w:r>
            <w:r w:rsidRPr="006D40ED">
              <w:rPr>
                <w:rFonts w:eastAsia="Calibri" w:cs="Arial"/>
                <w:lang w:val="fr-CA"/>
              </w:rPr>
              <w:t>candidat principal désigné</w:t>
            </w:r>
            <w:r w:rsidR="00D9328D" w:rsidRPr="006D40ED">
              <w:rPr>
                <w:rFonts w:eastAsia="Calibri" w:cs="Arial"/>
                <w:lang w:val="fr-CA"/>
              </w:rPr>
              <w:t xml:space="preserve">, </w:t>
            </w:r>
            <w:r w:rsidRPr="006D40ED">
              <w:rPr>
                <w:rFonts w:eastAsia="Calibri" w:cs="Arial"/>
                <w:lang w:val="fr-CA"/>
              </w:rPr>
              <w:t>candidat principal</w:t>
            </w:r>
            <w:r w:rsidR="00D9328D" w:rsidRPr="006D40ED">
              <w:rPr>
                <w:rFonts w:eastAsia="Calibri" w:cs="Arial"/>
                <w:lang w:val="fr-CA"/>
              </w:rPr>
              <w:t xml:space="preserve">, </w:t>
            </w:r>
            <w:r w:rsidRPr="006D40ED">
              <w:rPr>
                <w:rFonts w:eastAsia="Calibri" w:cs="Arial"/>
                <w:lang w:val="fr-CA"/>
              </w:rPr>
              <w:t>utilisateur des connaissances principal</w:t>
            </w:r>
            <w:r w:rsidR="00D9328D" w:rsidRPr="006D40ED">
              <w:rPr>
                <w:rFonts w:eastAsia="Calibri" w:cs="Arial"/>
                <w:lang w:val="fr-CA"/>
              </w:rPr>
              <w:t xml:space="preserve">, </w:t>
            </w:r>
            <w:proofErr w:type="spellStart"/>
            <w:r w:rsidRPr="006D40ED">
              <w:rPr>
                <w:rFonts w:eastAsia="Calibri" w:cs="Arial"/>
                <w:lang w:val="fr-CA"/>
              </w:rPr>
              <w:t>cocandidat</w:t>
            </w:r>
            <w:proofErr w:type="spellEnd"/>
            <w:r w:rsidRPr="006D40ED">
              <w:rPr>
                <w:rFonts w:eastAsia="Calibri" w:cs="Arial"/>
                <w:lang w:val="fr-CA"/>
              </w:rPr>
              <w:t>,</w:t>
            </w:r>
            <w:r w:rsidR="00D9328D" w:rsidRPr="006D40ED">
              <w:rPr>
                <w:rFonts w:eastAsia="Calibri" w:cs="Arial"/>
                <w:lang w:val="fr-CA"/>
              </w:rPr>
              <w:t xml:space="preserve"> </w:t>
            </w:r>
            <w:r w:rsidRPr="006D40ED">
              <w:rPr>
                <w:rFonts w:eastAsia="Calibri" w:cs="Arial"/>
                <w:lang w:val="fr-CA"/>
              </w:rPr>
              <w:t>utilisateur des connaissances</w:t>
            </w:r>
            <w:r w:rsidR="00D9328D" w:rsidRPr="006D40ED">
              <w:rPr>
                <w:rFonts w:eastAsia="Calibri" w:cs="Arial"/>
                <w:lang w:val="fr-CA"/>
              </w:rPr>
              <w:t xml:space="preserve">, </w:t>
            </w:r>
            <w:r w:rsidRPr="006D40ED">
              <w:rPr>
                <w:rFonts w:eastAsia="Calibri" w:cs="Arial"/>
                <w:lang w:val="fr-CA"/>
              </w:rPr>
              <w:t>collaborateur</w:t>
            </w:r>
            <w:r w:rsidR="0060530D" w:rsidRPr="006D40ED">
              <w:rPr>
                <w:lang w:val="fr-CA"/>
              </w:rPr>
              <w:t>)</w:t>
            </w:r>
          </w:p>
        </w:tc>
        <w:tc>
          <w:tcPr>
            <w:tcW w:w="2243" w:type="dxa"/>
            <w:shd w:val="clear" w:color="auto" w:fill="F2F2F2" w:themeFill="background1" w:themeFillShade="F2"/>
            <w:hideMark/>
          </w:tcPr>
          <w:p w14:paraId="1FDA03A2" w14:textId="76864259" w:rsidR="006D40ED" w:rsidRDefault="006D40ED" w:rsidP="00FF549F">
            <w:pPr>
              <w:spacing w:line="276" w:lineRule="auto"/>
              <w:contextualSpacing/>
              <w:rPr>
                <w:rFonts w:eastAsia="Calibri" w:cs="Arial"/>
                <w:lang w:val="fr-CA"/>
              </w:rPr>
            </w:pPr>
            <w:r w:rsidRPr="006D40ED">
              <w:rPr>
                <w:lang w:val="fr-CA"/>
              </w:rPr>
              <w:t>Type de participant</w:t>
            </w:r>
            <w:r w:rsidR="0060530D" w:rsidRPr="006D40ED">
              <w:rPr>
                <w:lang w:val="fr-CA"/>
              </w:rPr>
              <w:t xml:space="preserve"> </w:t>
            </w:r>
            <w:r w:rsidR="0060530D" w:rsidRPr="006D40ED">
              <w:rPr>
                <w:rFonts w:eastAsia="Calibri" w:cs="Arial"/>
                <w:lang w:val="fr-CA"/>
              </w:rPr>
              <w:t>(</w:t>
            </w:r>
            <w:r w:rsidRPr="006D40ED">
              <w:rPr>
                <w:rFonts w:eastAsia="Calibri" w:cs="Arial"/>
                <w:lang w:val="fr-CA"/>
              </w:rPr>
              <w:t>chercheur indépendant,</w:t>
            </w:r>
            <w:r>
              <w:rPr>
                <w:rFonts w:eastAsia="Calibri" w:cs="Arial"/>
                <w:lang w:val="fr-CA"/>
              </w:rPr>
              <w:t xml:space="preserve"> utilisateur des connaissances, stagiaire, personne affiliée à une organisation non gouvernementale autochtone, Aîné ou gardien du savoir autochtone, personne ayant une expérience concrète, partenaire candidat, etc.)</w:t>
            </w:r>
          </w:p>
          <w:p w14:paraId="48E80619" w14:textId="77777777" w:rsidR="006D40ED" w:rsidRDefault="006D40ED" w:rsidP="00FF549F">
            <w:pPr>
              <w:spacing w:line="276" w:lineRule="auto"/>
              <w:contextualSpacing/>
              <w:rPr>
                <w:rFonts w:eastAsia="Calibri" w:cs="Arial"/>
                <w:lang w:val="fr-CA"/>
              </w:rPr>
            </w:pPr>
          </w:p>
          <w:p w14:paraId="34FF0EFA" w14:textId="4DE6210D" w:rsidR="0060530D" w:rsidRPr="006D40ED" w:rsidRDefault="006D40ED" w:rsidP="00FF549F">
            <w:pPr>
              <w:spacing w:line="276" w:lineRule="auto"/>
              <w:contextualSpacing/>
              <w:rPr>
                <w:rFonts w:eastAsia="Calibri" w:cs="Arial"/>
                <w:lang w:val="fr-CA"/>
              </w:rPr>
            </w:pPr>
            <w:r>
              <w:rPr>
                <w:rFonts w:eastAsia="Calibri" w:cs="Arial"/>
                <w:lang w:val="fr-CA"/>
              </w:rPr>
              <w:t xml:space="preserve">Reportez-vous au </w:t>
            </w:r>
            <w:hyperlink r:id="rId9" w:history="1">
              <w:r w:rsidRPr="006D40ED">
                <w:rPr>
                  <w:rStyle w:val="Hyperlink"/>
                  <w:rFonts w:eastAsia="Calibri" w:cs="Arial"/>
                  <w:lang w:val="fr-CA"/>
                </w:rPr>
                <w:t>Glossaire des termes de financement</w:t>
              </w:r>
            </w:hyperlink>
            <w:r>
              <w:rPr>
                <w:rFonts w:eastAsia="Calibri" w:cs="Arial"/>
                <w:lang w:val="fr-CA"/>
              </w:rPr>
              <w:t xml:space="preserve"> des IRSC. </w:t>
            </w:r>
          </w:p>
        </w:tc>
        <w:tc>
          <w:tcPr>
            <w:tcW w:w="5411" w:type="dxa"/>
            <w:shd w:val="clear" w:color="auto" w:fill="F2F2F2" w:themeFill="background1" w:themeFillShade="F2"/>
          </w:tcPr>
          <w:p w14:paraId="50890BB2" w14:textId="5044D194" w:rsidR="0060530D" w:rsidRPr="006D40ED" w:rsidRDefault="00FF1AF7" w:rsidP="00FF549F">
            <w:pPr>
              <w:spacing w:line="276" w:lineRule="auto"/>
              <w:contextualSpacing/>
              <w:rPr>
                <w:lang w:val="fr-CA"/>
              </w:rPr>
            </w:pPr>
            <w:r w:rsidRPr="006D40ED">
              <w:rPr>
                <w:lang w:val="fr-CA"/>
              </w:rPr>
              <w:t>Description de l’expertise et expérience</w:t>
            </w:r>
            <w:r w:rsidR="0060530D" w:rsidRPr="006D40ED">
              <w:rPr>
                <w:lang w:val="fr-CA"/>
              </w:rPr>
              <w:t xml:space="preserve"> </w:t>
            </w:r>
            <w:r w:rsidRPr="006D40ED">
              <w:rPr>
                <w:lang w:val="fr-CA"/>
              </w:rPr>
              <w:t xml:space="preserve">pertinente </w:t>
            </w:r>
            <w:r w:rsidRPr="006D40ED">
              <w:rPr>
                <w:b/>
                <w:bCs/>
                <w:lang w:val="fr-CA"/>
              </w:rPr>
              <w:t>par rapport aux critères d’admissibilité</w:t>
            </w:r>
            <w:r w:rsidRPr="006D40ED">
              <w:rPr>
                <w:lang w:val="fr-CA"/>
              </w:rPr>
              <w:t xml:space="preserve"> </w:t>
            </w:r>
            <w:r w:rsidR="00B506F0">
              <w:rPr>
                <w:lang w:val="fr-CA"/>
              </w:rPr>
              <w:br/>
            </w:r>
            <w:r w:rsidR="00940025" w:rsidRPr="006D40ED">
              <w:rPr>
                <w:lang w:val="fr-CA"/>
              </w:rPr>
              <w:t>(</w:t>
            </w:r>
            <w:r w:rsidRPr="006D40ED">
              <w:rPr>
                <w:i/>
                <w:iCs/>
                <w:lang w:val="fr-CA"/>
              </w:rPr>
              <w:t>p</w:t>
            </w:r>
            <w:r w:rsidR="006A2115">
              <w:rPr>
                <w:i/>
                <w:iCs/>
                <w:lang w:val="fr-CA"/>
              </w:rPr>
              <w:t xml:space="preserve">. </w:t>
            </w:r>
            <w:r w:rsidRPr="006D40ED">
              <w:rPr>
                <w:i/>
                <w:iCs/>
                <w:lang w:val="fr-CA"/>
              </w:rPr>
              <w:t>ex. « Décisionnaire doté</w:t>
            </w:r>
            <w:r w:rsidR="00B506F0">
              <w:rPr>
                <w:i/>
                <w:iCs/>
                <w:lang w:val="fr-CA"/>
              </w:rPr>
              <w:t>e</w:t>
            </w:r>
            <w:r w:rsidRPr="006D40ED">
              <w:rPr>
                <w:i/>
                <w:iCs/>
                <w:lang w:val="fr-CA"/>
              </w:rPr>
              <w:t xml:space="preserve"> de l’expertise suivante : »</w:t>
            </w:r>
            <w:r w:rsidRPr="006D40ED">
              <w:rPr>
                <w:lang w:val="fr-CA"/>
              </w:rPr>
              <w:t>)</w:t>
            </w:r>
          </w:p>
        </w:tc>
      </w:tr>
      <w:tr w:rsidR="0060530D" w:rsidRPr="00B506F0" w14:paraId="16A4A282" w14:textId="77777777" w:rsidTr="0037653F">
        <w:trPr>
          <w:cantSplit/>
        </w:trPr>
        <w:tc>
          <w:tcPr>
            <w:tcW w:w="1728" w:type="dxa"/>
            <w:noWrap/>
            <w:hideMark/>
          </w:tcPr>
          <w:p w14:paraId="73522075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30B411B4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7180122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3EF0278E" w14:textId="5D3A26FB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1E2A40E3" w14:textId="2CA6B962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517605D5" w14:textId="65EFB10C" w:rsidR="0060530D" w:rsidRPr="00FF1AF7" w:rsidRDefault="0060530D" w:rsidP="00522056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  <w:p w14:paraId="0F6E544C" w14:textId="7CB1CB98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</w:tr>
      <w:tr w:rsidR="0060530D" w:rsidRPr="00B506F0" w14:paraId="540F8F0C" w14:textId="77777777" w:rsidTr="0037653F">
        <w:trPr>
          <w:cantSplit/>
        </w:trPr>
        <w:tc>
          <w:tcPr>
            <w:tcW w:w="1728" w:type="dxa"/>
            <w:noWrap/>
            <w:hideMark/>
          </w:tcPr>
          <w:p w14:paraId="44FAFFDC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6C368252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232771C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65100F43" w14:textId="1AF645D9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34266FFC" w14:textId="1322B6F3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201B581A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031597E8" w14:textId="77777777" w:rsidTr="0037653F">
        <w:trPr>
          <w:cantSplit/>
        </w:trPr>
        <w:tc>
          <w:tcPr>
            <w:tcW w:w="1728" w:type="dxa"/>
            <w:noWrap/>
            <w:hideMark/>
          </w:tcPr>
          <w:p w14:paraId="73EFA2A3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B3F3AE7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3C39B24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12238B26" w14:textId="74E2676D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789DE6D3" w14:textId="35D153A8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7A6801AF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389ECF93" w14:textId="77777777" w:rsidTr="00831571">
        <w:trPr>
          <w:cantSplit/>
        </w:trPr>
        <w:tc>
          <w:tcPr>
            <w:tcW w:w="1728" w:type="dxa"/>
            <w:noWrap/>
            <w:hideMark/>
          </w:tcPr>
          <w:p w14:paraId="6E71402C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09B7CE3A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B6F4363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26790F46" w14:textId="40AB184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0D4BAFE6" w14:textId="021D7F59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5C54B489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40200EA5" w14:textId="77777777" w:rsidTr="009A7601">
        <w:trPr>
          <w:cantSplit/>
        </w:trPr>
        <w:tc>
          <w:tcPr>
            <w:tcW w:w="1728" w:type="dxa"/>
            <w:noWrap/>
            <w:hideMark/>
          </w:tcPr>
          <w:p w14:paraId="3F8E1225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85AE3D1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1E2A29D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4E854B22" w14:textId="6E634F5C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6AA038FB" w14:textId="7ECF364E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47165DFA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35E67A74" w14:textId="77777777" w:rsidTr="00011DB6">
        <w:trPr>
          <w:cantSplit/>
        </w:trPr>
        <w:tc>
          <w:tcPr>
            <w:tcW w:w="1728" w:type="dxa"/>
            <w:noWrap/>
            <w:hideMark/>
          </w:tcPr>
          <w:p w14:paraId="28DEAD14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01A2A9A4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852B618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7820956D" w14:textId="5ACB65D6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151172AF" w14:textId="72E8748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38126CD8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2196DC45" w14:textId="77777777" w:rsidTr="00504509">
        <w:trPr>
          <w:cantSplit/>
        </w:trPr>
        <w:tc>
          <w:tcPr>
            <w:tcW w:w="1728" w:type="dxa"/>
            <w:noWrap/>
            <w:hideMark/>
          </w:tcPr>
          <w:p w14:paraId="65F481C4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70231CEF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E19E9C6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132A089B" w14:textId="780C1E96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4E98D436" w14:textId="480EBA41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43DA1CFD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43AB089C" w14:textId="77777777" w:rsidTr="00A75975">
        <w:trPr>
          <w:cantSplit/>
        </w:trPr>
        <w:tc>
          <w:tcPr>
            <w:tcW w:w="1728" w:type="dxa"/>
            <w:noWrap/>
            <w:hideMark/>
          </w:tcPr>
          <w:p w14:paraId="338D0C0C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513FF0D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B2C75A2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63A98E82" w14:textId="4DA5C2E1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7ACCF614" w14:textId="03FE4B92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1362783A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54C23DEC" w14:textId="77777777" w:rsidTr="006F08BE">
        <w:trPr>
          <w:cantSplit/>
        </w:trPr>
        <w:tc>
          <w:tcPr>
            <w:tcW w:w="1728" w:type="dxa"/>
            <w:noWrap/>
            <w:hideMark/>
          </w:tcPr>
          <w:p w14:paraId="137623B6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3644CB32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833FAFC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4D304367" w14:textId="7C9C3FC9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4F96A68D" w14:textId="6B321D55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11C1D983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76B8718A" w14:textId="77777777" w:rsidTr="00B27834">
        <w:trPr>
          <w:cantSplit/>
        </w:trPr>
        <w:tc>
          <w:tcPr>
            <w:tcW w:w="1728" w:type="dxa"/>
            <w:noWrap/>
            <w:hideMark/>
          </w:tcPr>
          <w:p w14:paraId="3ACE5D94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19E8BE40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0D75BAB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30E46E5D" w14:textId="0FD8357F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466AA4F3" w14:textId="1147F03E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2D92E06D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415E10AF" w14:textId="77777777" w:rsidTr="00B955C8">
        <w:trPr>
          <w:cantSplit/>
        </w:trPr>
        <w:tc>
          <w:tcPr>
            <w:tcW w:w="1728" w:type="dxa"/>
            <w:noWrap/>
            <w:hideMark/>
          </w:tcPr>
          <w:p w14:paraId="1CE8A0F6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2373D184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D3967C2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0E4E36CD" w14:textId="460807F1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69990839" w14:textId="7488FABD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  <w:hideMark/>
          </w:tcPr>
          <w:p w14:paraId="7E4F402E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02E68EE8" w14:textId="77777777" w:rsidTr="00CD2E7B">
        <w:trPr>
          <w:cantSplit/>
        </w:trPr>
        <w:tc>
          <w:tcPr>
            <w:tcW w:w="1728" w:type="dxa"/>
            <w:noWrap/>
            <w:hideMark/>
          </w:tcPr>
          <w:p w14:paraId="50B2D9AC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78557BFD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2829751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66F3C262" w14:textId="7D00B22D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30752024" w14:textId="05E35356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0A589205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1BF4B61A" w14:textId="77777777" w:rsidTr="00D558FF">
        <w:trPr>
          <w:cantSplit/>
        </w:trPr>
        <w:tc>
          <w:tcPr>
            <w:tcW w:w="1728" w:type="dxa"/>
            <w:noWrap/>
            <w:hideMark/>
          </w:tcPr>
          <w:p w14:paraId="6204F986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lastRenderedPageBreak/>
              <w:t> </w:t>
            </w:r>
          </w:p>
        </w:tc>
        <w:tc>
          <w:tcPr>
            <w:tcW w:w="1669" w:type="dxa"/>
            <w:noWrap/>
            <w:hideMark/>
          </w:tcPr>
          <w:p w14:paraId="73E58011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66EFCB8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2AE1F217" w14:textId="5566A72E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39112EA1" w14:textId="1EC0616F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40E13D2D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69F3E988" w14:textId="77777777" w:rsidTr="008D1BC6">
        <w:trPr>
          <w:cantSplit/>
        </w:trPr>
        <w:tc>
          <w:tcPr>
            <w:tcW w:w="1728" w:type="dxa"/>
            <w:noWrap/>
            <w:hideMark/>
          </w:tcPr>
          <w:p w14:paraId="15FAB341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DBB73BE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B542388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55E3D446" w14:textId="5082AB1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2053604B" w14:textId="5E2870F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0F91DDBA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  <w:tr w:rsidR="0060530D" w:rsidRPr="00B506F0" w14:paraId="5C1409D4" w14:textId="77777777" w:rsidTr="00FB0990">
        <w:trPr>
          <w:cantSplit/>
        </w:trPr>
        <w:tc>
          <w:tcPr>
            <w:tcW w:w="1728" w:type="dxa"/>
            <w:noWrap/>
            <w:hideMark/>
          </w:tcPr>
          <w:p w14:paraId="4D52F2C1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/>
                <w:lang w:val="fr-CA"/>
              </w:rPr>
            </w:pPr>
            <w:r w:rsidRPr="00FF1AF7">
              <w:rPr>
                <w:rFonts w:ascii="Aptos" w:hAnsi="Aptos"/>
                <w:lang w:val="fr-CA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0237A29F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B664C56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  <w:tc>
          <w:tcPr>
            <w:tcW w:w="2127" w:type="dxa"/>
            <w:noWrap/>
          </w:tcPr>
          <w:p w14:paraId="0E8B36EB" w14:textId="2127776E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2243" w:type="dxa"/>
            <w:noWrap/>
          </w:tcPr>
          <w:p w14:paraId="0DC69E48" w14:textId="3FEA78C2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</w:p>
        </w:tc>
        <w:tc>
          <w:tcPr>
            <w:tcW w:w="5411" w:type="dxa"/>
          </w:tcPr>
          <w:p w14:paraId="434F80FC" w14:textId="77777777" w:rsidR="0060530D" w:rsidRPr="00FF1AF7" w:rsidRDefault="0060530D" w:rsidP="00FF549F">
            <w:pPr>
              <w:spacing w:line="276" w:lineRule="auto"/>
              <w:contextualSpacing/>
              <w:rPr>
                <w:rFonts w:ascii="Aptos" w:hAnsi="Aptos" w:cs="Arial"/>
                <w:lang w:val="fr-CA"/>
              </w:rPr>
            </w:pPr>
            <w:r w:rsidRPr="00FF1AF7">
              <w:rPr>
                <w:rFonts w:ascii="Aptos" w:hAnsi="Aptos" w:cs="Arial"/>
                <w:lang w:val="fr-CA"/>
              </w:rPr>
              <w:t> </w:t>
            </w:r>
          </w:p>
        </w:tc>
      </w:tr>
    </w:tbl>
    <w:p w14:paraId="5CF5EC2A" w14:textId="77777777" w:rsidR="004F44B4" w:rsidRPr="00FF1AF7" w:rsidRDefault="004F44B4" w:rsidP="008F6BE2">
      <w:pPr>
        <w:framePr w:hSpace="180" w:wrap="around" w:vAnchor="text" w:hAnchor="text" w:y="1"/>
        <w:contextualSpacing/>
        <w:suppressOverlap/>
        <w:rPr>
          <w:rFonts w:ascii="Aptos" w:hAnsi="Aptos" w:cs="Arial"/>
          <w:lang w:val="fr-CA"/>
        </w:rPr>
      </w:pPr>
    </w:p>
    <w:p w14:paraId="710CD2EA" w14:textId="77777777" w:rsidR="00EA7A54" w:rsidRPr="00FF1AF7" w:rsidRDefault="00EA7A54" w:rsidP="003A77D2">
      <w:pPr>
        <w:spacing w:before="0" w:after="0"/>
        <w:rPr>
          <w:rFonts w:ascii="Arial" w:hAnsi="Arial" w:cs="Arial"/>
          <w:sz w:val="20"/>
          <w:szCs w:val="20"/>
          <w:lang w:val="fr-CA"/>
        </w:rPr>
      </w:pPr>
    </w:p>
    <w:sectPr w:rsidR="00EA7A54" w:rsidRPr="00FF1AF7" w:rsidSect="00CB7F71">
      <w:headerReference w:type="default" r:id="rId10"/>
      <w:type w:val="continuous"/>
      <w:pgSz w:w="15840" w:h="12240" w:orient="landscape" w:code="1"/>
      <w:pgMar w:top="432" w:right="432" w:bottom="432" w:left="432" w:header="4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EB70" w14:textId="77777777" w:rsidR="00CF086F" w:rsidRDefault="00CF086F" w:rsidP="00EC6CF8">
      <w:pPr>
        <w:spacing w:before="0" w:after="0"/>
      </w:pPr>
      <w:r>
        <w:separator/>
      </w:r>
    </w:p>
  </w:endnote>
  <w:endnote w:type="continuationSeparator" w:id="0">
    <w:p w14:paraId="0F4B7F72" w14:textId="77777777" w:rsidR="00CF086F" w:rsidRDefault="00CF086F" w:rsidP="00EC6CF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2D898" w14:textId="77777777" w:rsidR="00CF086F" w:rsidRDefault="00CF086F" w:rsidP="00EC6CF8">
      <w:pPr>
        <w:spacing w:before="0" w:after="0"/>
      </w:pPr>
      <w:r>
        <w:separator/>
      </w:r>
    </w:p>
  </w:footnote>
  <w:footnote w:type="continuationSeparator" w:id="0">
    <w:p w14:paraId="1D162823" w14:textId="77777777" w:rsidR="00CF086F" w:rsidRDefault="00CF086F" w:rsidP="00EC6CF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A0AD" w14:textId="12749984" w:rsidR="00EC6CF8" w:rsidRDefault="00EC6CF8">
    <w:pPr>
      <w:pStyle w:val="Header"/>
    </w:pPr>
    <w:r>
      <w:t xml:space="preserve"> </w:t>
    </w:r>
    <w:r>
      <w:rPr>
        <w:noProof/>
      </w:rPr>
      <w:drawing>
        <wp:inline distT="0" distB="0" distL="0" distR="0" wp14:anchorId="1E3205B7" wp14:editId="6506B0C1">
          <wp:extent cx="3075432" cy="280416"/>
          <wp:effectExtent l="0" t="0" r="0" b="5715"/>
          <wp:docPr id="21358295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829545" name="Image 21358295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5432" cy="280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C124F" w14:textId="77777777" w:rsidR="00EC6CF8" w:rsidRDefault="00EC6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4EB"/>
    <w:multiLevelType w:val="hybridMultilevel"/>
    <w:tmpl w:val="9296F1D0"/>
    <w:lvl w:ilvl="0" w:tplc="62D04B74">
      <w:start w:val="1"/>
      <w:numFmt w:val="decimal"/>
      <w:lvlText w:val="%1."/>
      <w:lvlJc w:val="left"/>
      <w:pPr>
        <w:ind w:left="1020" w:hanging="360"/>
      </w:pPr>
    </w:lvl>
    <w:lvl w:ilvl="1" w:tplc="1FCE75E2">
      <w:start w:val="1"/>
      <w:numFmt w:val="decimal"/>
      <w:lvlText w:val="%2."/>
      <w:lvlJc w:val="left"/>
      <w:pPr>
        <w:ind w:left="1020" w:hanging="360"/>
      </w:pPr>
    </w:lvl>
    <w:lvl w:ilvl="2" w:tplc="BD10C954">
      <w:start w:val="1"/>
      <w:numFmt w:val="decimal"/>
      <w:lvlText w:val="%3."/>
      <w:lvlJc w:val="left"/>
      <w:pPr>
        <w:ind w:left="1020" w:hanging="360"/>
      </w:pPr>
    </w:lvl>
    <w:lvl w:ilvl="3" w:tplc="1CE01BC6">
      <w:start w:val="1"/>
      <w:numFmt w:val="decimal"/>
      <w:lvlText w:val="%4."/>
      <w:lvlJc w:val="left"/>
      <w:pPr>
        <w:ind w:left="1020" w:hanging="360"/>
      </w:pPr>
    </w:lvl>
    <w:lvl w:ilvl="4" w:tplc="C9741A42">
      <w:start w:val="1"/>
      <w:numFmt w:val="decimal"/>
      <w:lvlText w:val="%5."/>
      <w:lvlJc w:val="left"/>
      <w:pPr>
        <w:ind w:left="1020" w:hanging="360"/>
      </w:pPr>
    </w:lvl>
    <w:lvl w:ilvl="5" w:tplc="9C829FC6">
      <w:start w:val="1"/>
      <w:numFmt w:val="decimal"/>
      <w:lvlText w:val="%6."/>
      <w:lvlJc w:val="left"/>
      <w:pPr>
        <w:ind w:left="1020" w:hanging="360"/>
      </w:pPr>
    </w:lvl>
    <w:lvl w:ilvl="6" w:tplc="EFD2D506">
      <w:start w:val="1"/>
      <w:numFmt w:val="decimal"/>
      <w:lvlText w:val="%7."/>
      <w:lvlJc w:val="left"/>
      <w:pPr>
        <w:ind w:left="1020" w:hanging="360"/>
      </w:pPr>
    </w:lvl>
    <w:lvl w:ilvl="7" w:tplc="D5C0C3E2">
      <w:start w:val="1"/>
      <w:numFmt w:val="decimal"/>
      <w:lvlText w:val="%8."/>
      <w:lvlJc w:val="left"/>
      <w:pPr>
        <w:ind w:left="1020" w:hanging="360"/>
      </w:pPr>
    </w:lvl>
    <w:lvl w:ilvl="8" w:tplc="4170DEB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901611F"/>
    <w:multiLevelType w:val="hybridMultilevel"/>
    <w:tmpl w:val="E9AE78B0"/>
    <w:lvl w:ilvl="0" w:tplc="D5107862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000000" w:themeColor="tex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160EC"/>
    <w:multiLevelType w:val="hybridMultilevel"/>
    <w:tmpl w:val="244A945C"/>
    <w:lvl w:ilvl="0" w:tplc="288CEE46">
      <w:start w:val="1"/>
      <w:numFmt w:val="decimal"/>
      <w:lvlText w:val="%1."/>
      <w:lvlJc w:val="left"/>
      <w:pPr>
        <w:ind w:left="1020" w:hanging="360"/>
      </w:pPr>
    </w:lvl>
    <w:lvl w:ilvl="1" w:tplc="AB6A7112">
      <w:start w:val="1"/>
      <w:numFmt w:val="decimal"/>
      <w:lvlText w:val="%2."/>
      <w:lvlJc w:val="left"/>
      <w:pPr>
        <w:ind w:left="1020" w:hanging="360"/>
      </w:pPr>
    </w:lvl>
    <w:lvl w:ilvl="2" w:tplc="1DC46C24">
      <w:start w:val="1"/>
      <w:numFmt w:val="decimal"/>
      <w:lvlText w:val="%3."/>
      <w:lvlJc w:val="left"/>
      <w:pPr>
        <w:ind w:left="1020" w:hanging="360"/>
      </w:pPr>
    </w:lvl>
    <w:lvl w:ilvl="3" w:tplc="12A001E6">
      <w:start w:val="1"/>
      <w:numFmt w:val="decimal"/>
      <w:lvlText w:val="%4."/>
      <w:lvlJc w:val="left"/>
      <w:pPr>
        <w:ind w:left="1020" w:hanging="360"/>
      </w:pPr>
    </w:lvl>
    <w:lvl w:ilvl="4" w:tplc="1FECF1F2">
      <w:start w:val="1"/>
      <w:numFmt w:val="decimal"/>
      <w:lvlText w:val="%5."/>
      <w:lvlJc w:val="left"/>
      <w:pPr>
        <w:ind w:left="1020" w:hanging="360"/>
      </w:pPr>
    </w:lvl>
    <w:lvl w:ilvl="5" w:tplc="515488CE">
      <w:start w:val="1"/>
      <w:numFmt w:val="decimal"/>
      <w:lvlText w:val="%6."/>
      <w:lvlJc w:val="left"/>
      <w:pPr>
        <w:ind w:left="1020" w:hanging="360"/>
      </w:pPr>
    </w:lvl>
    <w:lvl w:ilvl="6" w:tplc="E4A057FC">
      <w:start w:val="1"/>
      <w:numFmt w:val="decimal"/>
      <w:lvlText w:val="%7."/>
      <w:lvlJc w:val="left"/>
      <w:pPr>
        <w:ind w:left="1020" w:hanging="360"/>
      </w:pPr>
    </w:lvl>
    <w:lvl w:ilvl="7" w:tplc="B6B03694">
      <w:start w:val="1"/>
      <w:numFmt w:val="decimal"/>
      <w:lvlText w:val="%8."/>
      <w:lvlJc w:val="left"/>
      <w:pPr>
        <w:ind w:left="1020" w:hanging="360"/>
      </w:pPr>
    </w:lvl>
    <w:lvl w:ilvl="8" w:tplc="162C0F3C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256F3D52"/>
    <w:multiLevelType w:val="hybridMultilevel"/>
    <w:tmpl w:val="5E6271AC"/>
    <w:lvl w:ilvl="0" w:tplc="44BA2700">
      <w:start w:val="1"/>
      <w:numFmt w:val="decimal"/>
      <w:lvlText w:val="%1."/>
      <w:lvlJc w:val="left"/>
      <w:pPr>
        <w:ind w:left="1020" w:hanging="360"/>
      </w:pPr>
    </w:lvl>
    <w:lvl w:ilvl="1" w:tplc="85D4B92C">
      <w:start w:val="1"/>
      <w:numFmt w:val="decimal"/>
      <w:lvlText w:val="%2."/>
      <w:lvlJc w:val="left"/>
      <w:pPr>
        <w:ind w:left="1020" w:hanging="360"/>
      </w:pPr>
    </w:lvl>
    <w:lvl w:ilvl="2" w:tplc="3D0E8C86">
      <w:start w:val="1"/>
      <w:numFmt w:val="decimal"/>
      <w:lvlText w:val="%3."/>
      <w:lvlJc w:val="left"/>
      <w:pPr>
        <w:ind w:left="1020" w:hanging="360"/>
      </w:pPr>
    </w:lvl>
    <w:lvl w:ilvl="3" w:tplc="9B64D5B8">
      <w:start w:val="1"/>
      <w:numFmt w:val="decimal"/>
      <w:lvlText w:val="%4."/>
      <w:lvlJc w:val="left"/>
      <w:pPr>
        <w:ind w:left="1020" w:hanging="360"/>
      </w:pPr>
    </w:lvl>
    <w:lvl w:ilvl="4" w:tplc="9DD446AA">
      <w:start w:val="1"/>
      <w:numFmt w:val="decimal"/>
      <w:lvlText w:val="%5."/>
      <w:lvlJc w:val="left"/>
      <w:pPr>
        <w:ind w:left="1020" w:hanging="360"/>
      </w:pPr>
    </w:lvl>
    <w:lvl w:ilvl="5" w:tplc="783289D4">
      <w:start w:val="1"/>
      <w:numFmt w:val="decimal"/>
      <w:lvlText w:val="%6."/>
      <w:lvlJc w:val="left"/>
      <w:pPr>
        <w:ind w:left="1020" w:hanging="360"/>
      </w:pPr>
    </w:lvl>
    <w:lvl w:ilvl="6" w:tplc="2CFC0E40">
      <w:start w:val="1"/>
      <w:numFmt w:val="decimal"/>
      <w:lvlText w:val="%7."/>
      <w:lvlJc w:val="left"/>
      <w:pPr>
        <w:ind w:left="1020" w:hanging="360"/>
      </w:pPr>
    </w:lvl>
    <w:lvl w:ilvl="7" w:tplc="2B70CA6E">
      <w:start w:val="1"/>
      <w:numFmt w:val="decimal"/>
      <w:lvlText w:val="%8."/>
      <w:lvlJc w:val="left"/>
      <w:pPr>
        <w:ind w:left="1020" w:hanging="360"/>
      </w:pPr>
    </w:lvl>
    <w:lvl w:ilvl="8" w:tplc="7206B90E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63E60DA"/>
    <w:multiLevelType w:val="hybridMultilevel"/>
    <w:tmpl w:val="CFB29DE6"/>
    <w:lvl w:ilvl="0" w:tplc="24C0397E">
      <w:start w:val="1"/>
      <w:numFmt w:val="decimal"/>
      <w:lvlText w:val="%1."/>
      <w:lvlJc w:val="left"/>
      <w:pPr>
        <w:ind w:left="1020" w:hanging="360"/>
      </w:pPr>
    </w:lvl>
    <w:lvl w:ilvl="1" w:tplc="15C2399C">
      <w:start w:val="1"/>
      <w:numFmt w:val="decimal"/>
      <w:lvlText w:val="%2."/>
      <w:lvlJc w:val="left"/>
      <w:pPr>
        <w:ind w:left="1020" w:hanging="360"/>
      </w:pPr>
    </w:lvl>
    <w:lvl w:ilvl="2" w:tplc="857AFCF6">
      <w:start w:val="1"/>
      <w:numFmt w:val="decimal"/>
      <w:lvlText w:val="%3."/>
      <w:lvlJc w:val="left"/>
      <w:pPr>
        <w:ind w:left="1020" w:hanging="360"/>
      </w:pPr>
    </w:lvl>
    <w:lvl w:ilvl="3" w:tplc="303A8966">
      <w:start w:val="1"/>
      <w:numFmt w:val="decimal"/>
      <w:lvlText w:val="%4."/>
      <w:lvlJc w:val="left"/>
      <w:pPr>
        <w:ind w:left="1020" w:hanging="360"/>
      </w:pPr>
    </w:lvl>
    <w:lvl w:ilvl="4" w:tplc="7EEC892A">
      <w:start w:val="1"/>
      <w:numFmt w:val="decimal"/>
      <w:lvlText w:val="%5."/>
      <w:lvlJc w:val="left"/>
      <w:pPr>
        <w:ind w:left="1020" w:hanging="360"/>
      </w:pPr>
    </w:lvl>
    <w:lvl w:ilvl="5" w:tplc="92068C64">
      <w:start w:val="1"/>
      <w:numFmt w:val="decimal"/>
      <w:lvlText w:val="%6."/>
      <w:lvlJc w:val="left"/>
      <w:pPr>
        <w:ind w:left="1020" w:hanging="360"/>
      </w:pPr>
    </w:lvl>
    <w:lvl w:ilvl="6" w:tplc="68A87D8C">
      <w:start w:val="1"/>
      <w:numFmt w:val="decimal"/>
      <w:lvlText w:val="%7."/>
      <w:lvlJc w:val="left"/>
      <w:pPr>
        <w:ind w:left="1020" w:hanging="360"/>
      </w:pPr>
    </w:lvl>
    <w:lvl w:ilvl="7" w:tplc="EF6A450E">
      <w:start w:val="1"/>
      <w:numFmt w:val="decimal"/>
      <w:lvlText w:val="%8."/>
      <w:lvlJc w:val="left"/>
      <w:pPr>
        <w:ind w:left="1020" w:hanging="360"/>
      </w:pPr>
    </w:lvl>
    <w:lvl w:ilvl="8" w:tplc="765AD938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292830ED"/>
    <w:multiLevelType w:val="hybridMultilevel"/>
    <w:tmpl w:val="5A26CAE8"/>
    <w:lvl w:ilvl="0" w:tplc="BEFC82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5648F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A3442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B4AAD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21036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F2421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7FAC1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6928AC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4788A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345D038D"/>
    <w:multiLevelType w:val="hybridMultilevel"/>
    <w:tmpl w:val="CAE073B0"/>
    <w:lvl w:ilvl="0" w:tplc="C1EE496A">
      <w:start w:val="1"/>
      <w:numFmt w:val="decimal"/>
      <w:lvlText w:val="%1."/>
      <w:lvlJc w:val="left"/>
      <w:pPr>
        <w:ind w:left="1020" w:hanging="360"/>
      </w:pPr>
    </w:lvl>
    <w:lvl w:ilvl="1" w:tplc="BC86D848">
      <w:start w:val="1"/>
      <w:numFmt w:val="decimal"/>
      <w:lvlText w:val="%2."/>
      <w:lvlJc w:val="left"/>
      <w:pPr>
        <w:ind w:left="1020" w:hanging="360"/>
      </w:pPr>
    </w:lvl>
    <w:lvl w:ilvl="2" w:tplc="CEA069F8">
      <w:start w:val="1"/>
      <w:numFmt w:val="decimal"/>
      <w:lvlText w:val="%3."/>
      <w:lvlJc w:val="left"/>
      <w:pPr>
        <w:ind w:left="1020" w:hanging="360"/>
      </w:pPr>
    </w:lvl>
    <w:lvl w:ilvl="3" w:tplc="D13A2A1C">
      <w:start w:val="1"/>
      <w:numFmt w:val="decimal"/>
      <w:lvlText w:val="%4."/>
      <w:lvlJc w:val="left"/>
      <w:pPr>
        <w:ind w:left="1020" w:hanging="360"/>
      </w:pPr>
    </w:lvl>
    <w:lvl w:ilvl="4" w:tplc="F0B4EBE0">
      <w:start w:val="1"/>
      <w:numFmt w:val="decimal"/>
      <w:lvlText w:val="%5."/>
      <w:lvlJc w:val="left"/>
      <w:pPr>
        <w:ind w:left="1020" w:hanging="360"/>
      </w:pPr>
    </w:lvl>
    <w:lvl w:ilvl="5" w:tplc="71D0BC08">
      <w:start w:val="1"/>
      <w:numFmt w:val="decimal"/>
      <w:lvlText w:val="%6."/>
      <w:lvlJc w:val="left"/>
      <w:pPr>
        <w:ind w:left="1020" w:hanging="360"/>
      </w:pPr>
    </w:lvl>
    <w:lvl w:ilvl="6" w:tplc="09625F1C">
      <w:start w:val="1"/>
      <w:numFmt w:val="decimal"/>
      <w:lvlText w:val="%7."/>
      <w:lvlJc w:val="left"/>
      <w:pPr>
        <w:ind w:left="1020" w:hanging="360"/>
      </w:pPr>
    </w:lvl>
    <w:lvl w:ilvl="7" w:tplc="2960A382">
      <w:start w:val="1"/>
      <w:numFmt w:val="decimal"/>
      <w:lvlText w:val="%8."/>
      <w:lvlJc w:val="left"/>
      <w:pPr>
        <w:ind w:left="1020" w:hanging="360"/>
      </w:pPr>
    </w:lvl>
    <w:lvl w:ilvl="8" w:tplc="1E8C4D8E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50A352A0"/>
    <w:multiLevelType w:val="hybridMultilevel"/>
    <w:tmpl w:val="043E31A8"/>
    <w:lvl w:ilvl="0" w:tplc="689464D6">
      <w:start w:val="1"/>
      <w:numFmt w:val="decimal"/>
      <w:lvlText w:val="%1."/>
      <w:lvlJc w:val="left"/>
      <w:pPr>
        <w:ind w:left="1020" w:hanging="360"/>
      </w:pPr>
    </w:lvl>
    <w:lvl w:ilvl="1" w:tplc="F09C1358">
      <w:start w:val="1"/>
      <w:numFmt w:val="decimal"/>
      <w:lvlText w:val="%2."/>
      <w:lvlJc w:val="left"/>
      <w:pPr>
        <w:ind w:left="1020" w:hanging="360"/>
      </w:pPr>
    </w:lvl>
    <w:lvl w:ilvl="2" w:tplc="8402BBA6">
      <w:start w:val="1"/>
      <w:numFmt w:val="decimal"/>
      <w:lvlText w:val="%3."/>
      <w:lvlJc w:val="left"/>
      <w:pPr>
        <w:ind w:left="1020" w:hanging="360"/>
      </w:pPr>
    </w:lvl>
    <w:lvl w:ilvl="3" w:tplc="6E2ACADC">
      <w:start w:val="1"/>
      <w:numFmt w:val="decimal"/>
      <w:lvlText w:val="%4."/>
      <w:lvlJc w:val="left"/>
      <w:pPr>
        <w:ind w:left="1020" w:hanging="360"/>
      </w:pPr>
    </w:lvl>
    <w:lvl w:ilvl="4" w:tplc="E56CECEC">
      <w:start w:val="1"/>
      <w:numFmt w:val="decimal"/>
      <w:lvlText w:val="%5."/>
      <w:lvlJc w:val="left"/>
      <w:pPr>
        <w:ind w:left="1020" w:hanging="360"/>
      </w:pPr>
    </w:lvl>
    <w:lvl w:ilvl="5" w:tplc="DAB4A72E">
      <w:start w:val="1"/>
      <w:numFmt w:val="decimal"/>
      <w:lvlText w:val="%6."/>
      <w:lvlJc w:val="left"/>
      <w:pPr>
        <w:ind w:left="1020" w:hanging="360"/>
      </w:pPr>
    </w:lvl>
    <w:lvl w:ilvl="6" w:tplc="10E4812A">
      <w:start w:val="1"/>
      <w:numFmt w:val="decimal"/>
      <w:lvlText w:val="%7."/>
      <w:lvlJc w:val="left"/>
      <w:pPr>
        <w:ind w:left="1020" w:hanging="360"/>
      </w:pPr>
    </w:lvl>
    <w:lvl w:ilvl="7" w:tplc="D0E2FF76">
      <w:start w:val="1"/>
      <w:numFmt w:val="decimal"/>
      <w:lvlText w:val="%8."/>
      <w:lvlJc w:val="left"/>
      <w:pPr>
        <w:ind w:left="1020" w:hanging="360"/>
      </w:pPr>
    </w:lvl>
    <w:lvl w:ilvl="8" w:tplc="F6C80AD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5D3A35A2"/>
    <w:multiLevelType w:val="hybridMultilevel"/>
    <w:tmpl w:val="6EE4B540"/>
    <w:lvl w:ilvl="0" w:tplc="E33E6B98">
      <w:start w:val="1"/>
      <w:numFmt w:val="decimal"/>
      <w:lvlText w:val="%1."/>
      <w:lvlJc w:val="left"/>
      <w:pPr>
        <w:ind w:left="1020" w:hanging="360"/>
      </w:pPr>
    </w:lvl>
    <w:lvl w:ilvl="1" w:tplc="1318C5A8">
      <w:start w:val="1"/>
      <w:numFmt w:val="decimal"/>
      <w:lvlText w:val="%2."/>
      <w:lvlJc w:val="left"/>
      <w:pPr>
        <w:ind w:left="1020" w:hanging="360"/>
      </w:pPr>
    </w:lvl>
    <w:lvl w:ilvl="2" w:tplc="5820181A">
      <w:start w:val="1"/>
      <w:numFmt w:val="decimal"/>
      <w:lvlText w:val="%3."/>
      <w:lvlJc w:val="left"/>
      <w:pPr>
        <w:ind w:left="1020" w:hanging="360"/>
      </w:pPr>
    </w:lvl>
    <w:lvl w:ilvl="3" w:tplc="069A850C">
      <w:start w:val="1"/>
      <w:numFmt w:val="decimal"/>
      <w:lvlText w:val="%4."/>
      <w:lvlJc w:val="left"/>
      <w:pPr>
        <w:ind w:left="1020" w:hanging="360"/>
      </w:pPr>
    </w:lvl>
    <w:lvl w:ilvl="4" w:tplc="C2000BC6">
      <w:start w:val="1"/>
      <w:numFmt w:val="decimal"/>
      <w:lvlText w:val="%5."/>
      <w:lvlJc w:val="left"/>
      <w:pPr>
        <w:ind w:left="1020" w:hanging="360"/>
      </w:pPr>
    </w:lvl>
    <w:lvl w:ilvl="5" w:tplc="1D1405F2">
      <w:start w:val="1"/>
      <w:numFmt w:val="decimal"/>
      <w:lvlText w:val="%6."/>
      <w:lvlJc w:val="left"/>
      <w:pPr>
        <w:ind w:left="1020" w:hanging="360"/>
      </w:pPr>
    </w:lvl>
    <w:lvl w:ilvl="6" w:tplc="54CEEB4A">
      <w:start w:val="1"/>
      <w:numFmt w:val="decimal"/>
      <w:lvlText w:val="%7."/>
      <w:lvlJc w:val="left"/>
      <w:pPr>
        <w:ind w:left="1020" w:hanging="360"/>
      </w:pPr>
    </w:lvl>
    <w:lvl w:ilvl="7" w:tplc="F5DEE150">
      <w:start w:val="1"/>
      <w:numFmt w:val="decimal"/>
      <w:lvlText w:val="%8."/>
      <w:lvlJc w:val="left"/>
      <w:pPr>
        <w:ind w:left="1020" w:hanging="360"/>
      </w:pPr>
    </w:lvl>
    <w:lvl w:ilvl="8" w:tplc="7D5E14F4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6EA20110"/>
    <w:multiLevelType w:val="hybridMultilevel"/>
    <w:tmpl w:val="D7C2E3AC"/>
    <w:lvl w:ilvl="0" w:tplc="0248EC66">
      <w:start w:val="1"/>
      <w:numFmt w:val="decimal"/>
      <w:lvlText w:val="%1."/>
      <w:lvlJc w:val="left"/>
      <w:pPr>
        <w:ind w:left="1020" w:hanging="360"/>
      </w:pPr>
    </w:lvl>
    <w:lvl w:ilvl="1" w:tplc="BC162FDE">
      <w:start w:val="1"/>
      <w:numFmt w:val="decimal"/>
      <w:lvlText w:val="%2."/>
      <w:lvlJc w:val="left"/>
      <w:pPr>
        <w:ind w:left="1020" w:hanging="360"/>
      </w:pPr>
    </w:lvl>
    <w:lvl w:ilvl="2" w:tplc="D9229D18">
      <w:start w:val="1"/>
      <w:numFmt w:val="decimal"/>
      <w:lvlText w:val="%3."/>
      <w:lvlJc w:val="left"/>
      <w:pPr>
        <w:ind w:left="1020" w:hanging="360"/>
      </w:pPr>
    </w:lvl>
    <w:lvl w:ilvl="3" w:tplc="1AC4361C">
      <w:start w:val="1"/>
      <w:numFmt w:val="decimal"/>
      <w:lvlText w:val="%4."/>
      <w:lvlJc w:val="left"/>
      <w:pPr>
        <w:ind w:left="1020" w:hanging="360"/>
      </w:pPr>
    </w:lvl>
    <w:lvl w:ilvl="4" w:tplc="19ECB11C">
      <w:start w:val="1"/>
      <w:numFmt w:val="decimal"/>
      <w:lvlText w:val="%5."/>
      <w:lvlJc w:val="left"/>
      <w:pPr>
        <w:ind w:left="1020" w:hanging="360"/>
      </w:pPr>
    </w:lvl>
    <w:lvl w:ilvl="5" w:tplc="05B654D6">
      <w:start w:val="1"/>
      <w:numFmt w:val="decimal"/>
      <w:lvlText w:val="%6."/>
      <w:lvlJc w:val="left"/>
      <w:pPr>
        <w:ind w:left="1020" w:hanging="360"/>
      </w:pPr>
    </w:lvl>
    <w:lvl w:ilvl="6" w:tplc="0C928170">
      <w:start w:val="1"/>
      <w:numFmt w:val="decimal"/>
      <w:lvlText w:val="%7."/>
      <w:lvlJc w:val="left"/>
      <w:pPr>
        <w:ind w:left="1020" w:hanging="360"/>
      </w:pPr>
    </w:lvl>
    <w:lvl w:ilvl="7" w:tplc="02E8D3F0">
      <w:start w:val="1"/>
      <w:numFmt w:val="decimal"/>
      <w:lvlText w:val="%8."/>
      <w:lvlJc w:val="left"/>
      <w:pPr>
        <w:ind w:left="1020" w:hanging="360"/>
      </w:pPr>
    </w:lvl>
    <w:lvl w:ilvl="8" w:tplc="5832C726">
      <w:start w:val="1"/>
      <w:numFmt w:val="decimal"/>
      <w:lvlText w:val="%9."/>
      <w:lvlJc w:val="left"/>
      <w:pPr>
        <w:ind w:left="1020" w:hanging="360"/>
      </w:pPr>
    </w:lvl>
  </w:abstractNum>
  <w:num w:numId="1" w16cid:durableId="1053121705">
    <w:abstractNumId w:val="9"/>
  </w:num>
  <w:num w:numId="2" w16cid:durableId="1954751686">
    <w:abstractNumId w:val="4"/>
  </w:num>
  <w:num w:numId="3" w16cid:durableId="779227032">
    <w:abstractNumId w:val="8"/>
  </w:num>
  <w:num w:numId="4" w16cid:durableId="332804134">
    <w:abstractNumId w:val="0"/>
  </w:num>
  <w:num w:numId="5" w16cid:durableId="1784500778">
    <w:abstractNumId w:val="3"/>
  </w:num>
  <w:num w:numId="6" w16cid:durableId="1876503957">
    <w:abstractNumId w:val="2"/>
  </w:num>
  <w:num w:numId="7" w16cid:durableId="1911575557">
    <w:abstractNumId w:val="7"/>
  </w:num>
  <w:num w:numId="8" w16cid:durableId="1468009957">
    <w:abstractNumId w:val="5"/>
  </w:num>
  <w:num w:numId="9" w16cid:durableId="1383169300">
    <w:abstractNumId w:val="6"/>
  </w:num>
  <w:num w:numId="10" w16cid:durableId="1473450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4F"/>
    <w:rsid w:val="00005BCA"/>
    <w:rsid w:val="00006D97"/>
    <w:rsid w:val="000077F9"/>
    <w:rsid w:val="00040677"/>
    <w:rsid w:val="0004345D"/>
    <w:rsid w:val="0005367D"/>
    <w:rsid w:val="0006729F"/>
    <w:rsid w:val="00092298"/>
    <w:rsid w:val="000A57A4"/>
    <w:rsid w:val="000B0404"/>
    <w:rsid w:val="000C644C"/>
    <w:rsid w:val="000D1D09"/>
    <w:rsid w:val="000E25F9"/>
    <w:rsid w:val="000E7014"/>
    <w:rsid w:val="000F2D54"/>
    <w:rsid w:val="000F459A"/>
    <w:rsid w:val="00102444"/>
    <w:rsid w:val="00104E3A"/>
    <w:rsid w:val="0012650F"/>
    <w:rsid w:val="0013416F"/>
    <w:rsid w:val="00150286"/>
    <w:rsid w:val="001609A5"/>
    <w:rsid w:val="00167978"/>
    <w:rsid w:val="00167C1B"/>
    <w:rsid w:val="00171C4D"/>
    <w:rsid w:val="00174584"/>
    <w:rsid w:val="00182757"/>
    <w:rsid w:val="00196BC4"/>
    <w:rsid w:val="001C724E"/>
    <w:rsid w:val="00207C39"/>
    <w:rsid w:val="002341FD"/>
    <w:rsid w:val="00241648"/>
    <w:rsid w:val="0024355F"/>
    <w:rsid w:val="00272A3C"/>
    <w:rsid w:val="00286C8D"/>
    <w:rsid w:val="00286E1E"/>
    <w:rsid w:val="002A190E"/>
    <w:rsid w:val="002A57B0"/>
    <w:rsid w:val="002B25F6"/>
    <w:rsid w:val="002C6BAA"/>
    <w:rsid w:val="002E04CD"/>
    <w:rsid w:val="002E264B"/>
    <w:rsid w:val="00300F4F"/>
    <w:rsid w:val="00301475"/>
    <w:rsid w:val="00311FA0"/>
    <w:rsid w:val="003203E9"/>
    <w:rsid w:val="00322286"/>
    <w:rsid w:val="0033665C"/>
    <w:rsid w:val="00346C88"/>
    <w:rsid w:val="00356D35"/>
    <w:rsid w:val="0037653F"/>
    <w:rsid w:val="00395601"/>
    <w:rsid w:val="003A4480"/>
    <w:rsid w:val="003A77D2"/>
    <w:rsid w:val="003B2F01"/>
    <w:rsid w:val="003D3670"/>
    <w:rsid w:val="003E42D8"/>
    <w:rsid w:val="00417002"/>
    <w:rsid w:val="00441026"/>
    <w:rsid w:val="00442EA9"/>
    <w:rsid w:val="00445D70"/>
    <w:rsid w:val="004460E7"/>
    <w:rsid w:val="00476996"/>
    <w:rsid w:val="00481982"/>
    <w:rsid w:val="004A55A6"/>
    <w:rsid w:val="004C2D8F"/>
    <w:rsid w:val="004D7EE9"/>
    <w:rsid w:val="004E01CA"/>
    <w:rsid w:val="004E4C75"/>
    <w:rsid w:val="004E594E"/>
    <w:rsid w:val="004F44B4"/>
    <w:rsid w:val="00517E2D"/>
    <w:rsid w:val="00521DCF"/>
    <w:rsid w:val="00522056"/>
    <w:rsid w:val="00523D99"/>
    <w:rsid w:val="005300B9"/>
    <w:rsid w:val="00562B2B"/>
    <w:rsid w:val="00573D42"/>
    <w:rsid w:val="00574F33"/>
    <w:rsid w:val="00575975"/>
    <w:rsid w:val="00592D38"/>
    <w:rsid w:val="005B19DF"/>
    <w:rsid w:val="005B3CA6"/>
    <w:rsid w:val="005C1F38"/>
    <w:rsid w:val="005C2620"/>
    <w:rsid w:val="005C4B5C"/>
    <w:rsid w:val="005E04C6"/>
    <w:rsid w:val="005E641D"/>
    <w:rsid w:val="00603508"/>
    <w:rsid w:val="0060530D"/>
    <w:rsid w:val="0061009D"/>
    <w:rsid w:val="006168F3"/>
    <w:rsid w:val="006267DF"/>
    <w:rsid w:val="006305D8"/>
    <w:rsid w:val="00631945"/>
    <w:rsid w:val="00652416"/>
    <w:rsid w:val="00653226"/>
    <w:rsid w:val="0069201C"/>
    <w:rsid w:val="006A2115"/>
    <w:rsid w:val="006A2821"/>
    <w:rsid w:val="006C50D5"/>
    <w:rsid w:val="006C6928"/>
    <w:rsid w:val="006D40ED"/>
    <w:rsid w:val="006D682B"/>
    <w:rsid w:val="006E17B2"/>
    <w:rsid w:val="006E3D8D"/>
    <w:rsid w:val="006F4576"/>
    <w:rsid w:val="00702B4F"/>
    <w:rsid w:val="00702F65"/>
    <w:rsid w:val="00706676"/>
    <w:rsid w:val="00706BCC"/>
    <w:rsid w:val="00710CF2"/>
    <w:rsid w:val="00737A8A"/>
    <w:rsid w:val="007462E2"/>
    <w:rsid w:val="00751AD2"/>
    <w:rsid w:val="00753066"/>
    <w:rsid w:val="00775033"/>
    <w:rsid w:val="00777159"/>
    <w:rsid w:val="00783235"/>
    <w:rsid w:val="007910FA"/>
    <w:rsid w:val="00793FDA"/>
    <w:rsid w:val="00795790"/>
    <w:rsid w:val="007A3E07"/>
    <w:rsid w:val="007B37D9"/>
    <w:rsid w:val="007C177C"/>
    <w:rsid w:val="007C7A28"/>
    <w:rsid w:val="007D05CB"/>
    <w:rsid w:val="007E3C5C"/>
    <w:rsid w:val="007F3101"/>
    <w:rsid w:val="007F56D8"/>
    <w:rsid w:val="008048A0"/>
    <w:rsid w:val="00806582"/>
    <w:rsid w:val="00813297"/>
    <w:rsid w:val="008306BA"/>
    <w:rsid w:val="008343ED"/>
    <w:rsid w:val="0083740C"/>
    <w:rsid w:val="008376D2"/>
    <w:rsid w:val="00844DBF"/>
    <w:rsid w:val="0087220C"/>
    <w:rsid w:val="008802E3"/>
    <w:rsid w:val="00883817"/>
    <w:rsid w:val="008A2A44"/>
    <w:rsid w:val="008B53D4"/>
    <w:rsid w:val="008C67C2"/>
    <w:rsid w:val="008D3D78"/>
    <w:rsid w:val="008D72CA"/>
    <w:rsid w:val="008D73D2"/>
    <w:rsid w:val="008F6BE2"/>
    <w:rsid w:val="009061DF"/>
    <w:rsid w:val="00916634"/>
    <w:rsid w:val="0093667E"/>
    <w:rsid w:val="00940025"/>
    <w:rsid w:val="00951B42"/>
    <w:rsid w:val="00964E2B"/>
    <w:rsid w:val="009650E8"/>
    <w:rsid w:val="00996691"/>
    <w:rsid w:val="009B2EC7"/>
    <w:rsid w:val="009B4F75"/>
    <w:rsid w:val="009C03DB"/>
    <w:rsid w:val="009C0F7C"/>
    <w:rsid w:val="00A15092"/>
    <w:rsid w:val="00A24211"/>
    <w:rsid w:val="00A66A3A"/>
    <w:rsid w:val="00A71828"/>
    <w:rsid w:val="00A8657B"/>
    <w:rsid w:val="00A906EC"/>
    <w:rsid w:val="00AA4E0D"/>
    <w:rsid w:val="00AB1F5B"/>
    <w:rsid w:val="00AB4EE5"/>
    <w:rsid w:val="00AB54ED"/>
    <w:rsid w:val="00B14E6D"/>
    <w:rsid w:val="00B222EF"/>
    <w:rsid w:val="00B30B08"/>
    <w:rsid w:val="00B506F0"/>
    <w:rsid w:val="00BC3A6F"/>
    <w:rsid w:val="00BD0A46"/>
    <w:rsid w:val="00BD63B3"/>
    <w:rsid w:val="00BF0739"/>
    <w:rsid w:val="00C026B6"/>
    <w:rsid w:val="00C160A6"/>
    <w:rsid w:val="00C22178"/>
    <w:rsid w:val="00C27264"/>
    <w:rsid w:val="00C33356"/>
    <w:rsid w:val="00C4508A"/>
    <w:rsid w:val="00C4682D"/>
    <w:rsid w:val="00C50284"/>
    <w:rsid w:val="00C51904"/>
    <w:rsid w:val="00C51B50"/>
    <w:rsid w:val="00C53562"/>
    <w:rsid w:val="00C91B69"/>
    <w:rsid w:val="00CB7F71"/>
    <w:rsid w:val="00CE1933"/>
    <w:rsid w:val="00CE71A9"/>
    <w:rsid w:val="00CF086F"/>
    <w:rsid w:val="00CF2DBA"/>
    <w:rsid w:val="00D01148"/>
    <w:rsid w:val="00D17DB8"/>
    <w:rsid w:val="00D31599"/>
    <w:rsid w:val="00D92349"/>
    <w:rsid w:val="00D9328D"/>
    <w:rsid w:val="00D97F88"/>
    <w:rsid w:val="00DA0A8A"/>
    <w:rsid w:val="00DA2EE6"/>
    <w:rsid w:val="00DB3BAB"/>
    <w:rsid w:val="00DC064C"/>
    <w:rsid w:val="00DE2D7B"/>
    <w:rsid w:val="00DE315C"/>
    <w:rsid w:val="00DE4A23"/>
    <w:rsid w:val="00E07ADC"/>
    <w:rsid w:val="00E12220"/>
    <w:rsid w:val="00E13BB3"/>
    <w:rsid w:val="00E23630"/>
    <w:rsid w:val="00E27316"/>
    <w:rsid w:val="00E41DF1"/>
    <w:rsid w:val="00E42739"/>
    <w:rsid w:val="00E669FB"/>
    <w:rsid w:val="00E66DD4"/>
    <w:rsid w:val="00E8639D"/>
    <w:rsid w:val="00E86E95"/>
    <w:rsid w:val="00E8739E"/>
    <w:rsid w:val="00EA6D9E"/>
    <w:rsid w:val="00EA7A54"/>
    <w:rsid w:val="00EA7E49"/>
    <w:rsid w:val="00EC5075"/>
    <w:rsid w:val="00EC6CF8"/>
    <w:rsid w:val="00EE3F18"/>
    <w:rsid w:val="00EF5444"/>
    <w:rsid w:val="00EF6586"/>
    <w:rsid w:val="00F05CDF"/>
    <w:rsid w:val="00F16F76"/>
    <w:rsid w:val="00F30116"/>
    <w:rsid w:val="00F40BD8"/>
    <w:rsid w:val="00F613A3"/>
    <w:rsid w:val="00F6364B"/>
    <w:rsid w:val="00F70C9F"/>
    <w:rsid w:val="00F73F3A"/>
    <w:rsid w:val="00F90BFF"/>
    <w:rsid w:val="00FC2E86"/>
    <w:rsid w:val="00FE41BE"/>
    <w:rsid w:val="00FE5E3F"/>
    <w:rsid w:val="00FF1AF7"/>
    <w:rsid w:val="00FF256B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D3740"/>
  <w15:chartTrackingRefBased/>
  <w15:docId w15:val="{674C9283-26FC-4629-8DAC-CC12F90B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99" w:after="19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2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2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2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2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02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02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02B4F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02B4F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2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02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02B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02B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02B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702B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702B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702B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B4F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B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B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B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B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B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B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B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2B4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3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3BA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0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4E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E3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7014"/>
    <w:pPr>
      <w:spacing w:before="0" w:after="0"/>
    </w:pPr>
  </w:style>
  <w:style w:type="character" w:styleId="Strong">
    <w:name w:val="Strong"/>
    <w:basedOn w:val="DefaultParagraphFont"/>
    <w:uiPriority w:val="22"/>
    <w:qFormat/>
    <w:rsid w:val="002E264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E25F9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92349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17002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6E3D8D"/>
  </w:style>
  <w:style w:type="paragraph" w:styleId="Header">
    <w:name w:val="header"/>
    <w:basedOn w:val="Normal"/>
    <w:link w:val="HeaderChar"/>
    <w:uiPriority w:val="99"/>
    <w:unhideWhenUsed/>
    <w:rsid w:val="00EC6CF8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C6CF8"/>
  </w:style>
  <w:style w:type="paragraph" w:styleId="Footer">
    <w:name w:val="footer"/>
    <w:basedOn w:val="Normal"/>
    <w:link w:val="FooterChar"/>
    <w:uiPriority w:val="99"/>
    <w:unhideWhenUsed/>
    <w:rsid w:val="00EC6CF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C6CF8"/>
  </w:style>
  <w:style w:type="character" w:styleId="FollowedHyperlink">
    <w:name w:val="FollowedHyperlink"/>
    <w:basedOn w:val="DefaultParagraphFont"/>
    <w:uiPriority w:val="99"/>
    <w:semiHidden/>
    <w:unhideWhenUsed/>
    <w:rsid w:val="006D40E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net-recherchenet.ca/rnr16/vwOpprtntyDtls.do?progCd=11438&amp;language=F&amp;org=CI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hr-irsc.gc.ca/f/34190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75384-34E0-421F-BDE3-71C9485687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bfccd6-7d44-4806-8ffc-bb521f3acc24}" enabled="0" method="" siteId="{1ebfccd6-7d44-4806-8ffc-bb521f3acc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CIHR IRSC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Osako, Anita-Lomena (CIHR/IRSC)</dc:creator>
  <cp:keywords/>
  <dc:description/>
  <cp:lastModifiedBy>Lapointe, Jean-Denis (CIHR/IRSC)</cp:lastModifiedBy>
  <cp:revision>4</cp:revision>
  <cp:lastPrinted>2025-02-24T15:39:00Z</cp:lastPrinted>
  <dcterms:created xsi:type="dcterms:W3CDTF">2026-06-16T12:29:00Z</dcterms:created>
  <dcterms:modified xsi:type="dcterms:W3CDTF">2026-07-06T12:51:00Z</dcterms:modified>
</cp:coreProperties>
</file>