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0864C" w14:textId="7AA05305" w:rsidR="00441026" w:rsidRPr="00F16F76" w:rsidRDefault="00441026" w:rsidP="004E01CA">
      <w:pPr>
        <w:rPr>
          <w:b/>
          <w:bCs/>
          <w:sz w:val="36"/>
          <w:szCs w:val="36"/>
          <w:lang w:val="en-CA"/>
        </w:rPr>
      </w:pPr>
      <w:bookmarkStart w:id="0" w:name="_Hlk191285626"/>
      <w:r w:rsidRPr="00F16F76">
        <w:rPr>
          <w:b/>
          <w:bCs/>
          <w:sz w:val="36"/>
          <w:szCs w:val="36"/>
          <w:lang w:val="en-CA"/>
        </w:rPr>
        <w:t>Participant Table</w:t>
      </w:r>
      <w:bookmarkEnd w:id="0"/>
    </w:p>
    <w:p w14:paraId="286C0AC9" w14:textId="2D5E89AE" w:rsidR="00D9328D" w:rsidRDefault="00951B42" w:rsidP="00441026">
      <w:pPr>
        <w:spacing w:after="0"/>
      </w:pPr>
      <w:r w:rsidRPr="00C026B6">
        <w:rPr>
          <w:color w:val="000000" w:themeColor="text1"/>
        </w:rPr>
        <w:t xml:space="preserve">The following table is mandatory for the </w:t>
      </w:r>
      <w:r w:rsidR="00D9328D">
        <w:rPr>
          <w:color w:val="000000" w:themeColor="text1"/>
        </w:rPr>
        <w:t xml:space="preserve">funding opportunity entitled </w:t>
      </w:r>
      <w:r w:rsidR="00E07ADC" w:rsidRPr="00D9328D">
        <w:rPr>
          <w:b/>
          <w:bCs/>
          <w:i/>
          <w:iCs/>
        </w:rPr>
        <w:t>Pan-Canadian Single Research Ethics Review Initiative</w:t>
      </w:r>
      <w:r w:rsidR="00702B6A">
        <w:rPr>
          <w:b/>
          <w:bCs/>
          <w:i/>
          <w:iCs/>
        </w:rPr>
        <w:t>.</w:t>
      </w:r>
    </w:p>
    <w:p w14:paraId="107E06A7" w14:textId="77777777" w:rsidR="00A8657B" w:rsidRDefault="00A8657B" w:rsidP="00D9328D">
      <w:pPr>
        <w:spacing w:before="0" w:after="0"/>
      </w:pPr>
    </w:p>
    <w:p w14:paraId="6F93BB67" w14:textId="597FBE1D" w:rsidR="00D9328D" w:rsidRPr="008D73D2" w:rsidRDefault="00D9328D" w:rsidP="00D9328D">
      <w:pPr>
        <w:spacing w:before="0" w:after="0"/>
        <w:sectPr w:rsidR="00D9328D" w:rsidRPr="008D73D2" w:rsidSect="00D9328D">
          <w:headerReference w:type="default" r:id="rId8"/>
          <w:type w:val="continuous"/>
          <w:pgSz w:w="15840" w:h="12240" w:orient="landscape" w:code="1"/>
          <w:pgMar w:top="432" w:right="432" w:bottom="432" w:left="432" w:header="403" w:footer="720" w:gutter="0"/>
          <w:cols w:space="720"/>
          <w:docGrid w:linePitch="360"/>
        </w:sectPr>
      </w:pPr>
      <w:r>
        <w:rPr>
          <w:color w:val="000000" w:themeColor="text1"/>
        </w:rPr>
        <w:t>The funding opportunity has specific eligibility requirement</w:t>
      </w:r>
      <w:r w:rsidR="003D4C28">
        <w:rPr>
          <w:color w:val="000000" w:themeColor="text1"/>
        </w:rPr>
        <w:t>s</w:t>
      </w:r>
      <w:r>
        <w:rPr>
          <w:color w:val="000000" w:themeColor="text1"/>
        </w:rPr>
        <w:t xml:space="preserve"> related to the composition of the team. </w:t>
      </w:r>
      <w:r w:rsidRPr="008D73D2">
        <w:t xml:space="preserve">Please refer to the </w:t>
      </w:r>
      <w:hyperlink r:id="rId9" w:anchor="eligibility" w:history="1">
        <w:r w:rsidRPr="00971E78">
          <w:rPr>
            <w:rStyle w:val="Hyperlink"/>
          </w:rPr>
          <w:t>Eligibility</w:t>
        </w:r>
      </w:hyperlink>
      <w:r w:rsidRPr="008D73D2">
        <w:t xml:space="preserve"> section of the funding opportunity for </w:t>
      </w:r>
      <w:r w:rsidR="00940025">
        <w:t>the details.</w:t>
      </w:r>
    </w:p>
    <w:p w14:paraId="6798345A" w14:textId="1ED4A8FC" w:rsidR="00441026" w:rsidRPr="00751AD2" w:rsidRDefault="00940025" w:rsidP="00441026">
      <w:pPr>
        <w:spacing w:after="0"/>
        <w:rPr>
          <w:rStyle w:val="Strong"/>
          <w:b w:val="0"/>
          <w:bCs w:val="0"/>
        </w:rPr>
      </w:pPr>
      <w:r w:rsidRPr="00940025">
        <w:rPr>
          <w:b/>
          <w:bCs/>
          <w:color w:val="000000" w:themeColor="text1"/>
        </w:rPr>
        <w:t xml:space="preserve">All </w:t>
      </w:r>
      <w:r w:rsidR="00A8657B">
        <w:rPr>
          <w:rStyle w:val="Strong"/>
          <w:b w:val="0"/>
          <w:bCs w:val="0"/>
        </w:rPr>
        <w:t>team members</w:t>
      </w:r>
      <w:r w:rsidR="00441026" w:rsidRPr="00751AD2">
        <w:rPr>
          <w:rStyle w:val="Strong"/>
          <w:b w:val="0"/>
          <w:bCs w:val="0"/>
        </w:rPr>
        <w:t xml:space="preserve"> must be clearly identified in this </w:t>
      </w:r>
      <w:r w:rsidR="004460E7">
        <w:rPr>
          <w:rStyle w:val="Strong"/>
          <w:b w:val="0"/>
          <w:bCs w:val="0"/>
        </w:rPr>
        <w:t>table</w:t>
      </w:r>
      <w:r w:rsidR="00441026" w:rsidRPr="00751AD2">
        <w:rPr>
          <w:rStyle w:val="Strong"/>
          <w:b w:val="0"/>
          <w:bCs w:val="0"/>
        </w:rPr>
        <w:t xml:space="preserve">. If a </w:t>
      </w:r>
      <w:r w:rsidR="00A8657B">
        <w:rPr>
          <w:rStyle w:val="Strong"/>
          <w:b w:val="0"/>
          <w:bCs w:val="0"/>
        </w:rPr>
        <w:t xml:space="preserve">team member </w:t>
      </w:r>
      <w:r w:rsidR="00441026" w:rsidRPr="00751AD2">
        <w:rPr>
          <w:rStyle w:val="Strong"/>
          <w:b w:val="0"/>
          <w:bCs w:val="0"/>
        </w:rPr>
        <w:t xml:space="preserve">fulfills multiple eligibility requirements, repeat the name of this </w:t>
      </w:r>
      <w:r w:rsidR="00A8657B">
        <w:rPr>
          <w:rStyle w:val="Strong"/>
          <w:b w:val="0"/>
          <w:bCs w:val="0"/>
        </w:rPr>
        <w:t>team member</w:t>
      </w:r>
      <w:r w:rsidR="00441026" w:rsidRPr="00751AD2">
        <w:rPr>
          <w:rStyle w:val="Strong"/>
          <w:b w:val="0"/>
          <w:bCs w:val="0"/>
        </w:rPr>
        <w:t xml:space="preserve"> on the appropriate rows. The ‘Expertise and Experience’ box should be used for a </w:t>
      </w:r>
      <w:r w:rsidR="00441026" w:rsidRPr="00940025">
        <w:rPr>
          <w:rStyle w:val="Strong"/>
        </w:rPr>
        <w:t>brief</w:t>
      </w:r>
      <w:r w:rsidR="00441026" w:rsidRPr="00751AD2">
        <w:rPr>
          <w:rStyle w:val="Strong"/>
          <w:b w:val="0"/>
          <w:bCs w:val="0"/>
        </w:rPr>
        <w:t xml:space="preserve"> description of </w:t>
      </w:r>
      <w:r w:rsidR="00A8657B">
        <w:rPr>
          <w:rStyle w:val="Strong"/>
          <w:b w:val="0"/>
          <w:bCs w:val="0"/>
        </w:rPr>
        <w:t>the role of this team member as well as their contribution to</w:t>
      </w:r>
      <w:r w:rsidR="00441026" w:rsidRPr="00751AD2">
        <w:rPr>
          <w:rStyle w:val="Strong"/>
          <w:b w:val="0"/>
          <w:bCs w:val="0"/>
        </w:rPr>
        <w:t xml:space="preserve"> the application. If a</w:t>
      </w:r>
      <w:r w:rsidR="00A8657B">
        <w:rPr>
          <w:rStyle w:val="Strong"/>
          <w:b w:val="0"/>
          <w:bCs w:val="0"/>
        </w:rPr>
        <w:t xml:space="preserve"> team member</w:t>
      </w:r>
      <w:r w:rsidR="00441026" w:rsidRPr="00751AD2">
        <w:rPr>
          <w:rStyle w:val="Strong"/>
          <w:b w:val="0"/>
          <w:bCs w:val="0"/>
        </w:rPr>
        <w:t xml:space="preserve"> holds multiple roles, this description can vary for each role. </w:t>
      </w:r>
    </w:p>
    <w:p w14:paraId="64A7C93C" w14:textId="77777777" w:rsidR="00A71828" w:rsidRDefault="00A71828" w:rsidP="00441026">
      <w:pPr>
        <w:spacing w:before="0" w:after="0"/>
        <w:rPr>
          <w:rFonts w:cs="Arial"/>
          <w:i/>
          <w:iCs/>
        </w:rPr>
      </w:pPr>
    </w:p>
    <w:p w14:paraId="3341504F" w14:textId="77777777" w:rsidR="00441026" w:rsidRPr="00DA0A8A" w:rsidRDefault="00441026" w:rsidP="003A77D2">
      <w:pPr>
        <w:spacing w:before="0" w:after="0"/>
        <w:rPr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1728"/>
        <w:gridCol w:w="1669"/>
        <w:gridCol w:w="1701"/>
        <w:gridCol w:w="2127"/>
        <w:gridCol w:w="2243"/>
        <w:gridCol w:w="5411"/>
      </w:tblGrid>
      <w:tr w:rsidR="0060530D" w:rsidRPr="00DA0A8A" w14:paraId="34928056" w14:textId="77777777" w:rsidTr="00EC7B15">
        <w:trPr>
          <w:cantSplit/>
          <w:tblHeader/>
        </w:trPr>
        <w:tc>
          <w:tcPr>
            <w:tcW w:w="1728" w:type="dxa"/>
            <w:shd w:val="clear" w:color="auto" w:fill="F2F2F2" w:themeFill="background1" w:themeFillShade="F2"/>
            <w:noWrap/>
            <w:hideMark/>
          </w:tcPr>
          <w:p w14:paraId="01554A4E" w14:textId="25E89CB7" w:rsidR="0060530D" w:rsidRPr="00481982" w:rsidRDefault="0060530D" w:rsidP="00CB7F71">
            <w:pPr>
              <w:keepNext/>
              <w:spacing w:line="276" w:lineRule="auto"/>
              <w:contextualSpacing/>
            </w:pPr>
            <w:r w:rsidRPr="00481982">
              <w:t>Name          (LAST, First)</w:t>
            </w:r>
          </w:p>
        </w:tc>
        <w:tc>
          <w:tcPr>
            <w:tcW w:w="1669" w:type="dxa"/>
            <w:shd w:val="clear" w:color="auto" w:fill="F2F2F2" w:themeFill="background1" w:themeFillShade="F2"/>
            <w:hideMark/>
          </w:tcPr>
          <w:p w14:paraId="43306472" w14:textId="372A8B28" w:rsidR="0060530D" w:rsidRPr="00481982" w:rsidRDefault="0060530D" w:rsidP="00FF549F">
            <w:pPr>
              <w:spacing w:line="276" w:lineRule="auto"/>
              <w:contextualSpacing/>
            </w:pPr>
            <w:r w:rsidRPr="00481982">
              <w:t xml:space="preserve">Primary host institution / Organization </w:t>
            </w:r>
          </w:p>
          <w:p w14:paraId="40103DB8" w14:textId="2044D015" w:rsidR="0060530D" w:rsidRPr="00481982" w:rsidRDefault="0060530D" w:rsidP="00FF549F">
            <w:pPr>
              <w:spacing w:line="276" w:lineRule="auto"/>
              <w:contextualSpacing/>
            </w:pPr>
            <w:r w:rsidRPr="00481982">
              <w:t>(if applicable)</w:t>
            </w:r>
          </w:p>
        </w:tc>
        <w:tc>
          <w:tcPr>
            <w:tcW w:w="1701" w:type="dxa"/>
            <w:shd w:val="clear" w:color="auto" w:fill="F2F2F2" w:themeFill="background1" w:themeFillShade="F2"/>
            <w:hideMark/>
          </w:tcPr>
          <w:p w14:paraId="4A1C9C34" w14:textId="2EC71C63" w:rsidR="0060530D" w:rsidRPr="00481982" w:rsidRDefault="0060530D" w:rsidP="00FF549F">
            <w:pPr>
              <w:spacing w:line="276" w:lineRule="auto"/>
              <w:contextualSpacing/>
            </w:pPr>
            <w:r w:rsidRPr="00481982">
              <w:t xml:space="preserve">Province or Territory                       </w:t>
            </w:r>
          </w:p>
        </w:tc>
        <w:tc>
          <w:tcPr>
            <w:tcW w:w="2127" w:type="dxa"/>
            <w:shd w:val="clear" w:color="auto" w:fill="F2F2F2" w:themeFill="background1" w:themeFillShade="F2"/>
            <w:hideMark/>
          </w:tcPr>
          <w:p w14:paraId="46A14C75" w14:textId="3B2BD338" w:rsidR="0060530D" w:rsidRPr="00481982" w:rsidRDefault="0060530D" w:rsidP="00FF549F">
            <w:pPr>
              <w:spacing w:line="276" w:lineRule="auto"/>
              <w:contextualSpacing/>
            </w:pPr>
            <w:r w:rsidRPr="00481982">
              <w:t>Role of the participant</w:t>
            </w:r>
            <w:r w:rsidRPr="00481982">
              <w:br/>
              <w:t>(</w:t>
            </w:r>
            <w:r w:rsidR="00D9328D" w:rsidRPr="00D9328D">
              <w:rPr>
                <w:rFonts w:ascii="Helvetica Neue" w:hAnsi="Helvetica Neue"/>
                <w:color w:val="333333"/>
              </w:rPr>
              <w:t xml:space="preserve"> </w:t>
            </w:r>
            <w:r w:rsidR="00D9328D" w:rsidRPr="00D9328D">
              <w:rPr>
                <w:rFonts w:eastAsia="Calibri" w:cs="Arial"/>
              </w:rPr>
              <w:t>i.e., Nominated Principal Applicant, Principal Applicant, Principal Knowledge User, Co-Applicant, Knowledge User, Collaborator)</w:t>
            </w:r>
            <w:r w:rsidRPr="00481982">
              <w:t>)</w:t>
            </w:r>
          </w:p>
        </w:tc>
        <w:tc>
          <w:tcPr>
            <w:tcW w:w="2243" w:type="dxa"/>
            <w:shd w:val="clear" w:color="auto" w:fill="F2F2F2" w:themeFill="background1" w:themeFillShade="F2"/>
            <w:hideMark/>
          </w:tcPr>
          <w:p w14:paraId="34FF0EFA" w14:textId="2ECDAE85" w:rsidR="0060530D" w:rsidRPr="00481982" w:rsidRDefault="0060530D" w:rsidP="00FF549F">
            <w:pPr>
              <w:spacing w:line="276" w:lineRule="auto"/>
              <w:contextualSpacing/>
            </w:pPr>
            <w:r w:rsidRPr="00481982">
              <w:t xml:space="preserve">Participant </w:t>
            </w:r>
            <w:r w:rsidR="00B30B08" w:rsidRPr="00481982">
              <w:t>Type -</w:t>
            </w:r>
            <w:r w:rsidRPr="00481982">
              <w:t xml:space="preserve"> </w:t>
            </w:r>
            <w:r w:rsidRPr="00481982">
              <w:rPr>
                <w:rFonts w:eastAsia="Calibri" w:cs="Arial"/>
                <w:lang w:val="en-CA"/>
              </w:rPr>
              <w:t xml:space="preserve">(e.g., </w:t>
            </w:r>
            <w:r w:rsidRPr="00481982">
              <w:rPr>
                <w:rFonts w:eastAsia="Calibri" w:cs="Arial"/>
                <w:iCs/>
              </w:rPr>
              <w:t xml:space="preserve">independent researcher, knowledge user, </w:t>
            </w:r>
            <w:r w:rsidR="00D9328D">
              <w:rPr>
                <w:rFonts w:eastAsia="Calibri" w:cs="Arial"/>
                <w:iCs/>
              </w:rPr>
              <w:t xml:space="preserve">trainee, </w:t>
            </w:r>
            <w:r w:rsidRPr="00481982">
              <w:rPr>
                <w:rFonts w:eastAsia="Calibri" w:cs="Arial"/>
                <w:iCs/>
              </w:rPr>
              <w:t xml:space="preserve">individual affiliated with an Indigenous non-governmental </w:t>
            </w:r>
            <w:r w:rsidR="004A55A6" w:rsidRPr="00481982">
              <w:rPr>
                <w:rFonts w:eastAsia="Calibri" w:cs="Arial"/>
                <w:iCs/>
              </w:rPr>
              <w:t>organization</w:t>
            </w:r>
            <w:r w:rsidR="004A55A6">
              <w:rPr>
                <w:rFonts w:eastAsia="Calibri" w:cs="Arial"/>
                <w:iCs/>
              </w:rPr>
              <w:t xml:space="preserve">; </w:t>
            </w:r>
            <w:r w:rsidR="004A55A6" w:rsidRPr="00481982">
              <w:rPr>
                <w:rFonts w:cs="Arial"/>
              </w:rPr>
              <w:t>Elder</w:t>
            </w:r>
            <w:r w:rsidRPr="00481982">
              <w:rPr>
                <w:rFonts w:cs="Arial"/>
              </w:rPr>
              <w:t xml:space="preserve"> and/or Indigenous Knowledge Holder and </w:t>
            </w:r>
            <w:r w:rsidRPr="00481982">
              <w:rPr>
                <w:rFonts w:eastAsia="Arial" w:cs="Arial"/>
                <w:lang w:val="en-CA"/>
              </w:rPr>
              <w:t>People with Lived/Living Experience (PWLE)</w:t>
            </w:r>
            <w:r w:rsidR="009C0F7C">
              <w:rPr>
                <w:rFonts w:eastAsia="Arial" w:cs="Arial"/>
                <w:lang w:val="en-CA"/>
              </w:rPr>
              <w:t xml:space="preserve">, </w:t>
            </w:r>
            <w:r w:rsidR="00D9328D">
              <w:rPr>
                <w:rFonts w:eastAsia="Arial" w:cs="Arial"/>
                <w:lang w:val="en-CA"/>
              </w:rPr>
              <w:t xml:space="preserve">applicant partner, </w:t>
            </w:r>
            <w:r w:rsidR="009C0F7C">
              <w:rPr>
                <w:rFonts w:eastAsia="Arial" w:cs="Arial"/>
                <w:lang w:val="en-CA"/>
              </w:rPr>
              <w:t>etc.</w:t>
            </w:r>
            <w:r w:rsidRPr="00481982">
              <w:rPr>
                <w:rFonts w:eastAsia="Arial" w:cs="Arial"/>
                <w:lang w:val="en-CA"/>
              </w:rPr>
              <w:t>)</w:t>
            </w:r>
            <w:r w:rsidR="009C03DB">
              <w:rPr>
                <w:rFonts w:eastAsia="Arial" w:cs="Arial"/>
                <w:lang w:val="en-CA"/>
              </w:rPr>
              <w:t xml:space="preserve">. </w:t>
            </w:r>
            <w:r w:rsidR="007F56D8">
              <w:rPr>
                <w:rFonts w:eastAsia="Arial" w:cs="Arial"/>
                <w:lang w:val="en-CA"/>
              </w:rPr>
              <w:t xml:space="preserve">For </w:t>
            </w:r>
            <w:r w:rsidR="002C6BAA">
              <w:rPr>
                <w:rFonts w:eastAsia="Arial" w:cs="Arial"/>
                <w:lang w:val="en-CA"/>
              </w:rPr>
              <w:t xml:space="preserve">definition of </w:t>
            </w:r>
            <w:r w:rsidR="007F3101">
              <w:rPr>
                <w:rFonts w:eastAsia="Arial" w:cs="Arial"/>
                <w:lang w:val="en-CA"/>
              </w:rPr>
              <w:t>CIHR terminology</w:t>
            </w:r>
            <w:r w:rsidR="007F56D8">
              <w:rPr>
                <w:rFonts w:eastAsia="Arial" w:cs="Arial"/>
                <w:lang w:val="en-CA"/>
              </w:rPr>
              <w:t xml:space="preserve">, please </w:t>
            </w:r>
            <w:r w:rsidR="008802E3">
              <w:rPr>
                <w:rFonts w:eastAsia="Arial" w:cs="Arial"/>
                <w:lang w:val="en-CA"/>
              </w:rPr>
              <w:t xml:space="preserve">refer </w:t>
            </w:r>
            <w:r w:rsidR="007F56D8">
              <w:rPr>
                <w:rFonts w:eastAsia="Arial" w:cs="Arial"/>
                <w:lang w:val="en-CA"/>
              </w:rPr>
              <w:t xml:space="preserve">the </w:t>
            </w:r>
            <w:hyperlink r:id="rId10" w:history="1">
              <w:r w:rsidR="007F56D8" w:rsidRPr="004A55A6">
                <w:rPr>
                  <w:rStyle w:val="Hyperlink"/>
                  <w:rFonts w:eastAsia="Arial" w:cs="Arial"/>
                  <w:lang w:val="en-CA"/>
                </w:rPr>
                <w:t>Glossary of Funding -Related Terms</w:t>
              </w:r>
            </w:hyperlink>
            <w:r w:rsidR="007F56D8">
              <w:rPr>
                <w:rFonts w:eastAsia="Arial" w:cs="Arial"/>
                <w:lang w:val="en-CA"/>
              </w:rPr>
              <w:t xml:space="preserve"> </w:t>
            </w:r>
          </w:p>
        </w:tc>
        <w:tc>
          <w:tcPr>
            <w:tcW w:w="5411" w:type="dxa"/>
            <w:shd w:val="clear" w:color="auto" w:fill="F2F2F2" w:themeFill="background1" w:themeFillShade="F2"/>
          </w:tcPr>
          <w:p w14:paraId="50890BB2" w14:textId="6884822E" w:rsidR="0060530D" w:rsidRPr="00481982" w:rsidRDefault="0060530D" w:rsidP="00FF549F">
            <w:pPr>
              <w:spacing w:line="276" w:lineRule="auto"/>
              <w:contextualSpacing/>
            </w:pPr>
            <w:r w:rsidRPr="00481982">
              <w:t>Expertise and Experience (</w:t>
            </w:r>
            <w:r w:rsidRPr="00301475">
              <w:rPr>
                <w:b/>
                <w:bCs/>
              </w:rPr>
              <w:t>related to eligibility requirement</w:t>
            </w:r>
            <w:r w:rsidRPr="00481982">
              <w:t>)</w:t>
            </w:r>
            <w:r w:rsidR="00940025">
              <w:t xml:space="preserve"> (e.g. </w:t>
            </w:r>
            <w:r w:rsidR="00940025" w:rsidRPr="00301475">
              <w:rPr>
                <w:i/>
                <w:iCs/>
              </w:rPr>
              <w:t xml:space="preserve">a decision maker </w:t>
            </w:r>
            <w:r w:rsidR="00301475" w:rsidRPr="00301475">
              <w:rPr>
                <w:i/>
                <w:iCs/>
              </w:rPr>
              <w:t>providing the following expertise: ….)</w:t>
            </w:r>
          </w:p>
        </w:tc>
      </w:tr>
      <w:tr w:rsidR="0060530D" w:rsidRPr="00DA0A8A" w14:paraId="16A4A282" w14:textId="77777777" w:rsidTr="0037653F">
        <w:trPr>
          <w:cantSplit/>
        </w:trPr>
        <w:tc>
          <w:tcPr>
            <w:tcW w:w="1728" w:type="dxa"/>
            <w:noWrap/>
            <w:hideMark/>
          </w:tcPr>
          <w:p w14:paraId="73522075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30B411B4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7180122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3EF0278E" w14:textId="5D3A26FB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1E2A40E3" w14:textId="2CA6B962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517605D5" w14:textId="65EFB10C" w:rsidR="0060530D" w:rsidRPr="00DA0A8A" w:rsidRDefault="0060530D" w:rsidP="00522056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  <w:p w14:paraId="0F6E544C" w14:textId="7CB1CB98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</w:tr>
      <w:tr w:rsidR="0060530D" w:rsidRPr="00DA0A8A" w14:paraId="540F8F0C" w14:textId="77777777" w:rsidTr="0037653F">
        <w:trPr>
          <w:cantSplit/>
        </w:trPr>
        <w:tc>
          <w:tcPr>
            <w:tcW w:w="1728" w:type="dxa"/>
            <w:noWrap/>
            <w:hideMark/>
          </w:tcPr>
          <w:p w14:paraId="44FAFFDC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6C368252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232771C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65100F43" w14:textId="1AF645D9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34266FFC" w14:textId="1322B6F3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201B581A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031597E8" w14:textId="77777777" w:rsidTr="0037653F">
        <w:trPr>
          <w:cantSplit/>
        </w:trPr>
        <w:tc>
          <w:tcPr>
            <w:tcW w:w="1728" w:type="dxa"/>
            <w:noWrap/>
            <w:hideMark/>
          </w:tcPr>
          <w:p w14:paraId="73EFA2A3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lastRenderedPageBreak/>
              <w:t> </w:t>
            </w:r>
          </w:p>
        </w:tc>
        <w:tc>
          <w:tcPr>
            <w:tcW w:w="1669" w:type="dxa"/>
            <w:noWrap/>
            <w:hideMark/>
          </w:tcPr>
          <w:p w14:paraId="4B3F3AE7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3C39B24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12238B26" w14:textId="74E2676D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789DE6D3" w14:textId="35D153A8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7A6801AF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389ECF93" w14:textId="77777777" w:rsidTr="00831571">
        <w:trPr>
          <w:cantSplit/>
        </w:trPr>
        <w:tc>
          <w:tcPr>
            <w:tcW w:w="1728" w:type="dxa"/>
            <w:noWrap/>
            <w:hideMark/>
          </w:tcPr>
          <w:p w14:paraId="6E71402C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09B7CE3A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B6F4363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26790F46" w14:textId="40AB184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0D4BAFE6" w14:textId="021D7F59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5C54B489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40200EA5" w14:textId="77777777" w:rsidTr="009A7601">
        <w:trPr>
          <w:cantSplit/>
        </w:trPr>
        <w:tc>
          <w:tcPr>
            <w:tcW w:w="1728" w:type="dxa"/>
            <w:noWrap/>
            <w:hideMark/>
          </w:tcPr>
          <w:p w14:paraId="3F8E1225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85AE3D1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1E2A29D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4E854B22" w14:textId="6E634F5C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6AA038FB" w14:textId="7ECF364E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47165DFA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35E67A74" w14:textId="77777777" w:rsidTr="00011DB6">
        <w:trPr>
          <w:cantSplit/>
        </w:trPr>
        <w:tc>
          <w:tcPr>
            <w:tcW w:w="1728" w:type="dxa"/>
            <w:noWrap/>
            <w:hideMark/>
          </w:tcPr>
          <w:p w14:paraId="28DEAD14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01A2A9A4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852B618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7820956D" w14:textId="5ACB65D6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151172AF" w14:textId="72E8748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38126CD8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2196DC45" w14:textId="77777777" w:rsidTr="00504509">
        <w:trPr>
          <w:cantSplit/>
        </w:trPr>
        <w:tc>
          <w:tcPr>
            <w:tcW w:w="1728" w:type="dxa"/>
            <w:noWrap/>
            <w:hideMark/>
          </w:tcPr>
          <w:p w14:paraId="65F481C4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70231CEF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E19E9C6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132A089B" w14:textId="780C1E96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4E98D436" w14:textId="480EBA41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43DA1CFD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43AB089C" w14:textId="77777777" w:rsidTr="00A75975">
        <w:trPr>
          <w:cantSplit/>
        </w:trPr>
        <w:tc>
          <w:tcPr>
            <w:tcW w:w="1728" w:type="dxa"/>
            <w:noWrap/>
            <w:hideMark/>
          </w:tcPr>
          <w:p w14:paraId="338D0C0C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513FF0D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B2C75A2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63A98E82" w14:textId="4DA5C2E1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7ACCF614" w14:textId="03FE4B92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1362783A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54C23DEC" w14:textId="77777777" w:rsidTr="006F08BE">
        <w:trPr>
          <w:cantSplit/>
        </w:trPr>
        <w:tc>
          <w:tcPr>
            <w:tcW w:w="1728" w:type="dxa"/>
            <w:noWrap/>
            <w:hideMark/>
          </w:tcPr>
          <w:p w14:paraId="137623B6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3644CB32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833FAFC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4D304367" w14:textId="7C9C3FC9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4F96A68D" w14:textId="6B321D55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11C1D983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76B8718A" w14:textId="77777777" w:rsidTr="00B27834">
        <w:trPr>
          <w:cantSplit/>
        </w:trPr>
        <w:tc>
          <w:tcPr>
            <w:tcW w:w="1728" w:type="dxa"/>
            <w:noWrap/>
            <w:hideMark/>
          </w:tcPr>
          <w:p w14:paraId="3ACE5D94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19E8BE40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10D75BAB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30E46E5D" w14:textId="0FD8357F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466AA4F3" w14:textId="1147F03E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2D92E06D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415E10AF" w14:textId="77777777" w:rsidTr="00B955C8">
        <w:trPr>
          <w:cantSplit/>
        </w:trPr>
        <w:tc>
          <w:tcPr>
            <w:tcW w:w="1728" w:type="dxa"/>
            <w:noWrap/>
            <w:hideMark/>
          </w:tcPr>
          <w:p w14:paraId="1CE8A0F6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2373D184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D3967C2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0E4E36CD" w14:textId="460807F1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69990839" w14:textId="7488FABD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  <w:hideMark/>
          </w:tcPr>
          <w:p w14:paraId="7E4F402E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02E68EE8" w14:textId="77777777" w:rsidTr="00CD2E7B">
        <w:trPr>
          <w:cantSplit/>
        </w:trPr>
        <w:tc>
          <w:tcPr>
            <w:tcW w:w="1728" w:type="dxa"/>
            <w:noWrap/>
            <w:hideMark/>
          </w:tcPr>
          <w:p w14:paraId="50B2D9AC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78557BFD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2829751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66F3C262" w14:textId="7D00B22D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30752024" w14:textId="05E35356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0A589205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1BF4B61A" w14:textId="77777777" w:rsidTr="00D558FF">
        <w:trPr>
          <w:cantSplit/>
        </w:trPr>
        <w:tc>
          <w:tcPr>
            <w:tcW w:w="1728" w:type="dxa"/>
            <w:noWrap/>
            <w:hideMark/>
          </w:tcPr>
          <w:p w14:paraId="6204F986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73E58011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466EFCB8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2AE1F217" w14:textId="5566A72E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39112EA1" w14:textId="1EC0616F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40E13D2D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69F3E988" w14:textId="77777777" w:rsidTr="008D1BC6">
        <w:trPr>
          <w:cantSplit/>
        </w:trPr>
        <w:tc>
          <w:tcPr>
            <w:tcW w:w="1728" w:type="dxa"/>
            <w:noWrap/>
            <w:hideMark/>
          </w:tcPr>
          <w:p w14:paraId="15FAB341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DBB73BE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B542388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55E3D446" w14:textId="5082AB1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2053604B" w14:textId="5E2870F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0F91DDBA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60530D" w:rsidRPr="00DA0A8A" w14:paraId="5C1409D4" w14:textId="77777777" w:rsidTr="00FB0990">
        <w:trPr>
          <w:cantSplit/>
        </w:trPr>
        <w:tc>
          <w:tcPr>
            <w:tcW w:w="1728" w:type="dxa"/>
            <w:noWrap/>
            <w:hideMark/>
          </w:tcPr>
          <w:p w14:paraId="4D52F2C1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0237A29F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2B664C56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0E8B36EB" w14:textId="2127776E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0DC69E48" w14:textId="3FEA78C2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5411" w:type="dxa"/>
          </w:tcPr>
          <w:p w14:paraId="434F80FC" w14:textId="77777777" w:rsidR="0060530D" w:rsidRPr="00DA0A8A" w:rsidRDefault="0060530D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</w:tbl>
    <w:p w14:paraId="5CF5EC2A" w14:textId="77777777" w:rsidR="004F44B4" w:rsidRPr="00DA0A8A" w:rsidRDefault="004F44B4" w:rsidP="008F6BE2">
      <w:pPr>
        <w:framePr w:hSpace="180" w:wrap="around" w:vAnchor="text" w:hAnchor="text" w:y="1"/>
        <w:contextualSpacing/>
        <w:suppressOverlap/>
        <w:rPr>
          <w:rFonts w:ascii="Aptos" w:hAnsi="Aptos" w:cs="Arial"/>
        </w:rPr>
      </w:pPr>
    </w:p>
    <w:p w14:paraId="710CD2EA" w14:textId="77777777" w:rsidR="00EA7A54" w:rsidRDefault="00EA7A54" w:rsidP="003A77D2">
      <w:pPr>
        <w:spacing w:before="0" w:after="0"/>
        <w:rPr>
          <w:rFonts w:ascii="Arial" w:hAnsi="Arial" w:cs="Arial"/>
          <w:sz w:val="20"/>
          <w:szCs w:val="20"/>
        </w:rPr>
      </w:pPr>
    </w:p>
    <w:sectPr w:rsidR="00EA7A54" w:rsidSect="00CB7F71">
      <w:headerReference w:type="default" r:id="rId11"/>
      <w:type w:val="continuous"/>
      <w:pgSz w:w="15840" w:h="12240" w:orient="landscape" w:code="1"/>
      <w:pgMar w:top="432" w:right="432" w:bottom="432" w:left="432" w:header="4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194B7" w14:textId="77777777" w:rsidR="00B35A44" w:rsidRDefault="00B35A44" w:rsidP="00EC6CF8">
      <w:pPr>
        <w:spacing w:before="0" w:after="0"/>
      </w:pPr>
      <w:r>
        <w:separator/>
      </w:r>
    </w:p>
  </w:endnote>
  <w:endnote w:type="continuationSeparator" w:id="0">
    <w:p w14:paraId="52DE37C5" w14:textId="77777777" w:rsidR="00B35A44" w:rsidRDefault="00B35A44" w:rsidP="00EC6CF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A343" w14:textId="77777777" w:rsidR="00B35A44" w:rsidRDefault="00B35A44" w:rsidP="00EC6CF8">
      <w:pPr>
        <w:spacing w:before="0" w:after="0"/>
      </w:pPr>
      <w:r>
        <w:separator/>
      </w:r>
    </w:p>
  </w:footnote>
  <w:footnote w:type="continuationSeparator" w:id="0">
    <w:p w14:paraId="1FB4C49C" w14:textId="77777777" w:rsidR="00B35A44" w:rsidRDefault="00B35A44" w:rsidP="00EC6CF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F7FF" w14:textId="77777777" w:rsidR="00D9328D" w:rsidRDefault="00D9328D">
    <w:pPr>
      <w:pStyle w:val="Header"/>
    </w:pPr>
    <w:r>
      <w:t xml:space="preserve"> </w:t>
    </w:r>
    <w:r>
      <w:rPr>
        <w:noProof/>
      </w:rPr>
      <w:drawing>
        <wp:inline distT="0" distB="0" distL="0" distR="0" wp14:anchorId="5D1770C6" wp14:editId="674E41C1">
          <wp:extent cx="3075432" cy="280416"/>
          <wp:effectExtent l="0" t="0" r="0" b="5715"/>
          <wp:docPr id="42089044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829545" name="Image 21358295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5432" cy="280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90D033" w14:textId="77777777" w:rsidR="00D9328D" w:rsidRDefault="00D932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A0AD" w14:textId="12749984" w:rsidR="00EC6CF8" w:rsidRDefault="00EC6CF8">
    <w:pPr>
      <w:pStyle w:val="Header"/>
    </w:pPr>
    <w:r>
      <w:t xml:space="preserve"> </w:t>
    </w:r>
    <w:r>
      <w:rPr>
        <w:noProof/>
      </w:rPr>
      <w:drawing>
        <wp:inline distT="0" distB="0" distL="0" distR="0" wp14:anchorId="1E3205B7" wp14:editId="6506B0C1">
          <wp:extent cx="3075432" cy="280416"/>
          <wp:effectExtent l="0" t="0" r="0" b="5715"/>
          <wp:docPr id="21358295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829545" name="Image 21358295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5432" cy="280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C124F" w14:textId="77777777" w:rsidR="00EC6CF8" w:rsidRDefault="00EC6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4EB"/>
    <w:multiLevelType w:val="hybridMultilevel"/>
    <w:tmpl w:val="9296F1D0"/>
    <w:lvl w:ilvl="0" w:tplc="62D04B74">
      <w:start w:val="1"/>
      <w:numFmt w:val="decimal"/>
      <w:lvlText w:val="%1."/>
      <w:lvlJc w:val="left"/>
      <w:pPr>
        <w:ind w:left="1020" w:hanging="360"/>
      </w:pPr>
    </w:lvl>
    <w:lvl w:ilvl="1" w:tplc="1FCE75E2">
      <w:start w:val="1"/>
      <w:numFmt w:val="decimal"/>
      <w:lvlText w:val="%2."/>
      <w:lvlJc w:val="left"/>
      <w:pPr>
        <w:ind w:left="1020" w:hanging="360"/>
      </w:pPr>
    </w:lvl>
    <w:lvl w:ilvl="2" w:tplc="BD10C954">
      <w:start w:val="1"/>
      <w:numFmt w:val="decimal"/>
      <w:lvlText w:val="%3."/>
      <w:lvlJc w:val="left"/>
      <w:pPr>
        <w:ind w:left="1020" w:hanging="360"/>
      </w:pPr>
    </w:lvl>
    <w:lvl w:ilvl="3" w:tplc="1CE01BC6">
      <w:start w:val="1"/>
      <w:numFmt w:val="decimal"/>
      <w:lvlText w:val="%4."/>
      <w:lvlJc w:val="left"/>
      <w:pPr>
        <w:ind w:left="1020" w:hanging="360"/>
      </w:pPr>
    </w:lvl>
    <w:lvl w:ilvl="4" w:tplc="C9741A42">
      <w:start w:val="1"/>
      <w:numFmt w:val="decimal"/>
      <w:lvlText w:val="%5."/>
      <w:lvlJc w:val="left"/>
      <w:pPr>
        <w:ind w:left="1020" w:hanging="360"/>
      </w:pPr>
    </w:lvl>
    <w:lvl w:ilvl="5" w:tplc="9C829FC6">
      <w:start w:val="1"/>
      <w:numFmt w:val="decimal"/>
      <w:lvlText w:val="%6."/>
      <w:lvlJc w:val="left"/>
      <w:pPr>
        <w:ind w:left="1020" w:hanging="360"/>
      </w:pPr>
    </w:lvl>
    <w:lvl w:ilvl="6" w:tplc="EFD2D506">
      <w:start w:val="1"/>
      <w:numFmt w:val="decimal"/>
      <w:lvlText w:val="%7."/>
      <w:lvlJc w:val="left"/>
      <w:pPr>
        <w:ind w:left="1020" w:hanging="360"/>
      </w:pPr>
    </w:lvl>
    <w:lvl w:ilvl="7" w:tplc="D5C0C3E2">
      <w:start w:val="1"/>
      <w:numFmt w:val="decimal"/>
      <w:lvlText w:val="%8."/>
      <w:lvlJc w:val="left"/>
      <w:pPr>
        <w:ind w:left="1020" w:hanging="360"/>
      </w:pPr>
    </w:lvl>
    <w:lvl w:ilvl="8" w:tplc="4170DEB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901611F"/>
    <w:multiLevelType w:val="hybridMultilevel"/>
    <w:tmpl w:val="E9AE78B0"/>
    <w:lvl w:ilvl="0" w:tplc="D5107862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000000" w:themeColor="tex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160EC"/>
    <w:multiLevelType w:val="hybridMultilevel"/>
    <w:tmpl w:val="244A945C"/>
    <w:lvl w:ilvl="0" w:tplc="288CEE46">
      <w:start w:val="1"/>
      <w:numFmt w:val="decimal"/>
      <w:lvlText w:val="%1."/>
      <w:lvlJc w:val="left"/>
      <w:pPr>
        <w:ind w:left="1020" w:hanging="360"/>
      </w:pPr>
    </w:lvl>
    <w:lvl w:ilvl="1" w:tplc="AB6A7112">
      <w:start w:val="1"/>
      <w:numFmt w:val="decimal"/>
      <w:lvlText w:val="%2."/>
      <w:lvlJc w:val="left"/>
      <w:pPr>
        <w:ind w:left="1020" w:hanging="360"/>
      </w:pPr>
    </w:lvl>
    <w:lvl w:ilvl="2" w:tplc="1DC46C24">
      <w:start w:val="1"/>
      <w:numFmt w:val="decimal"/>
      <w:lvlText w:val="%3."/>
      <w:lvlJc w:val="left"/>
      <w:pPr>
        <w:ind w:left="1020" w:hanging="360"/>
      </w:pPr>
    </w:lvl>
    <w:lvl w:ilvl="3" w:tplc="12A001E6">
      <w:start w:val="1"/>
      <w:numFmt w:val="decimal"/>
      <w:lvlText w:val="%4."/>
      <w:lvlJc w:val="left"/>
      <w:pPr>
        <w:ind w:left="1020" w:hanging="360"/>
      </w:pPr>
    </w:lvl>
    <w:lvl w:ilvl="4" w:tplc="1FECF1F2">
      <w:start w:val="1"/>
      <w:numFmt w:val="decimal"/>
      <w:lvlText w:val="%5."/>
      <w:lvlJc w:val="left"/>
      <w:pPr>
        <w:ind w:left="1020" w:hanging="360"/>
      </w:pPr>
    </w:lvl>
    <w:lvl w:ilvl="5" w:tplc="515488CE">
      <w:start w:val="1"/>
      <w:numFmt w:val="decimal"/>
      <w:lvlText w:val="%6."/>
      <w:lvlJc w:val="left"/>
      <w:pPr>
        <w:ind w:left="1020" w:hanging="360"/>
      </w:pPr>
    </w:lvl>
    <w:lvl w:ilvl="6" w:tplc="E4A057FC">
      <w:start w:val="1"/>
      <w:numFmt w:val="decimal"/>
      <w:lvlText w:val="%7."/>
      <w:lvlJc w:val="left"/>
      <w:pPr>
        <w:ind w:left="1020" w:hanging="360"/>
      </w:pPr>
    </w:lvl>
    <w:lvl w:ilvl="7" w:tplc="B6B03694">
      <w:start w:val="1"/>
      <w:numFmt w:val="decimal"/>
      <w:lvlText w:val="%8."/>
      <w:lvlJc w:val="left"/>
      <w:pPr>
        <w:ind w:left="1020" w:hanging="360"/>
      </w:pPr>
    </w:lvl>
    <w:lvl w:ilvl="8" w:tplc="162C0F3C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256F3D52"/>
    <w:multiLevelType w:val="hybridMultilevel"/>
    <w:tmpl w:val="5E6271AC"/>
    <w:lvl w:ilvl="0" w:tplc="44BA2700">
      <w:start w:val="1"/>
      <w:numFmt w:val="decimal"/>
      <w:lvlText w:val="%1."/>
      <w:lvlJc w:val="left"/>
      <w:pPr>
        <w:ind w:left="1020" w:hanging="360"/>
      </w:pPr>
    </w:lvl>
    <w:lvl w:ilvl="1" w:tplc="85D4B92C">
      <w:start w:val="1"/>
      <w:numFmt w:val="decimal"/>
      <w:lvlText w:val="%2."/>
      <w:lvlJc w:val="left"/>
      <w:pPr>
        <w:ind w:left="1020" w:hanging="360"/>
      </w:pPr>
    </w:lvl>
    <w:lvl w:ilvl="2" w:tplc="3D0E8C86">
      <w:start w:val="1"/>
      <w:numFmt w:val="decimal"/>
      <w:lvlText w:val="%3."/>
      <w:lvlJc w:val="left"/>
      <w:pPr>
        <w:ind w:left="1020" w:hanging="360"/>
      </w:pPr>
    </w:lvl>
    <w:lvl w:ilvl="3" w:tplc="9B64D5B8">
      <w:start w:val="1"/>
      <w:numFmt w:val="decimal"/>
      <w:lvlText w:val="%4."/>
      <w:lvlJc w:val="left"/>
      <w:pPr>
        <w:ind w:left="1020" w:hanging="360"/>
      </w:pPr>
    </w:lvl>
    <w:lvl w:ilvl="4" w:tplc="9DD446AA">
      <w:start w:val="1"/>
      <w:numFmt w:val="decimal"/>
      <w:lvlText w:val="%5."/>
      <w:lvlJc w:val="left"/>
      <w:pPr>
        <w:ind w:left="1020" w:hanging="360"/>
      </w:pPr>
    </w:lvl>
    <w:lvl w:ilvl="5" w:tplc="783289D4">
      <w:start w:val="1"/>
      <w:numFmt w:val="decimal"/>
      <w:lvlText w:val="%6."/>
      <w:lvlJc w:val="left"/>
      <w:pPr>
        <w:ind w:left="1020" w:hanging="360"/>
      </w:pPr>
    </w:lvl>
    <w:lvl w:ilvl="6" w:tplc="2CFC0E40">
      <w:start w:val="1"/>
      <w:numFmt w:val="decimal"/>
      <w:lvlText w:val="%7."/>
      <w:lvlJc w:val="left"/>
      <w:pPr>
        <w:ind w:left="1020" w:hanging="360"/>
      </w:pPr>
    </w:lvl>
    <w:lvl w:ilvl="7" w:tplc="2B70CA6E">
      <w:start w:val="1"/>
      <w:numFmt w:val="decimal"/>
      <w:lvlText w:val="%8."/>
      <w:lvlJc w:val="left"/>
      <w:pPr>
        <w:ind w:left="1020" w:hanging="360"/>
      </w:pPr>
    </w:lvl>
    <w:lvl w:ilvl="8" w:tplc="7206B90E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63E60DA"/>
    <w:multiLevelType w:val="hybridMultilevel"/>
    <w:tmpl w:val="CFB29DE6"/>
    <w:lvl w:ilvl="0" w:tplc="24C0397E">
      <w:start w:val="1"/>
      <w:numFmt w:val="decimal"/>
      <w:lvlText w:val="%1."/>
      <w:lvlJc w:val="left"/>
      <w:pPr>
        <w:ind w:left="1020" w:hanging="360"/>
      </w:pPr>
    </w:lvl>
    <w:lvl w:ilvl="1" w:tplc="15C2399C">
      <w:start w:val="1"/>
      <w:numFmt w:val="decimal"/>
      <w:lvlText w:val="%2."/>
      <w:lvlJc w:val="left"/>
      <w:pPr>
        <w:ind w:left="1020" w:hanging="360"/>
      </w:pPr>
    </w:lvl>
    <w:lvl w:ilvl="2" w:tplc="857AFCF6">
      <w:start w:val="1"/>
      <w:numFmt w:val="decimal"/>
      <w:lvlText w:val="%3."/>
      <w:lvlJc w:val="left"/>
      <w:pPr>
        <w:ind w:left="1020" w:hanging="360"/>
      </w:pPr>
    </w:lvl>
    <w:lvl w:ilvl="3" w:tplc="303A8966">
      <w:start w:val="1"/>
      <w:numFmt w:val="decimal"/>
      <w:lvlText w:val="%4."/>
      <w:lvlJc w:val="left"/>
      <w:pPr>
        <w:ind w:left="1020" w:hanging="360"/>
      </w:pPr>
    </w:lvl>
    <w:lvl w:ilvl="4" w:tplc="7EEC892A">
      <w:start w:val="1"/>
      <w:numFmt w:val="decimal"/>
      <w:lvlText w:val="%5."/>
      <w:lvlJc w:val="left"/>
      <w:pPr>
        <w:ind w:left="1020" w:hanging="360"/>
      </w:pPr>
    </w:lvl>
    <w:lvl w:ilvl="5" w:tplc="92068C64">
      <w:start w:val="1"/>
      <w:numFmt w:val="decimal"/>
      <w:lvlText w:val="%6."/>
      <w:lvlJc w:val="left"/>
      <w:pPr>
        <w:ind w:left="1020" w:hanging="360"/>
      </w:pPr>
    </w:lvl>
    <w:lvl w:ilvl="6" w:tplc="68A87D8C">
      <w:start w:val="1"/>
      <w:numFmt w:val="decimal"/>
      <w:lvlText w:val="%7."/>
      <w:lvlJc w:val="left"/>
      <w:pPr>
        <w:ind w:left="1020" w:hanging="360"/>
      </w:pPr>
    </w:lvl>
    <w:lvl w:ilvl="7" w:tplc="EF6A450E">
      <w:start w:val="1"/>
      <w:numFmt w:val="decimal"/>
      <w:lvlText w:val="%8."/>
      <w:lvlJc w:val="left"/>
      <w:pPr>
        <w:ind w:left="1020" w:hanging="360"/>
      </w:pPr>
    </w:lvl>
    <w:lvl w:ilvl="8" w:tplc="765AD938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292830ED"/>
    <w:multiLevelType w:val="hybridMultilevel"/>
    <w:tmpl w:val="5A26CAE8"/>
    <w:lvl w:ilvl="0" w:tplc="BEFC82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5648F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A3442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B4AAD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21036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F2421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7FAC1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6928AC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4788A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345D038D"/>
    <w:multiLevelType w:val="hybridMultilevel"/>
    <w:tmpl w:val="CAE073B0"/>
    <w:lvl w:ilvl="0" w:tplc="C1EE496A">
      <w:start w:val="1"/>
      <w:numFmt w:val="decimal"/>
      <w:lvlText w:val="%1."/>
      <w:lvlJc w:val="left"/>
      <w:pPr>
        <w:ind w:left="1020" w:hanging="360"/>
      </w:pPr>
    </w:lvl>
    <w:lvl w:ilvl="1" w:tplc="BC86D848">
      <w:start w:val="1"/>
      <w:numFmt w:val="decimal"/>
      <w:lvlText w:val="%2."/>
      <w:lvlJc w:val="left"/>
      <w:pPr>
        <w:ind w:left="1020" w:hanging="360"/>
      </w:pPr>
    </w:lvl>
    <w:lvl w:ilvl="2" w:tplc="CEA069F8">
      <w:start w:val="1"/>
      <w:numFmt w:val="decimal"/>
      <w:lvlText w:val="%3."/>
      <w:lvlJc w:val="left"/>
      <w:pPr>
        <w:ind w:left="1020" w:hanging="360"/>
      </w:pPr>
    </w:lvl>
    <w:lvl w:ilvl="3" w:tplc="D13A2A1C">
      <w:start w:val="1"/>
      <w:numFmt w:val="decimal"/>
      <w:lvlText w:val="%4."/>
      <w:lvlJc w:val="left"/>
      <w:pPr>
        <w:ind w:left="1020" w:hanging="360"/>
      </w:pPr>
    </w:lvl>
    <w:lvl w:ilvl="4" w:tplc="F0B4EBE0">
      <w:start w:val="1"/>
      <w:numFmt w:val="decimal"/>
      <w:lvlText w:val="%5."/>
      <w:lvlJc w:val="left"/>
      <w:pPr>
        <w:ind w:left="1020" w:hanging="360"/>
      </w:pPr>
    </w:lvl>
    <w:lvl w:ilvl="5" w:tplc="71D0BC08">
      <w:start w:val="1"/>
      <w:numFmt w:val="decimal"/>
      <w:lvlText w:val="%6."/>
      <w:lvlJc w:val="left"/>
      <w:pPr>
        <w:ind w:left="1020" w:hanging="360"/>
      </w:pPr>
    </w:lvl>
    <w:lvl w:ilvl="6" w:tplc="09625F1C">
      <w:start w:val="1"/>
      <w:numFmt w:val="decimal"/>
      <w:lvlText w:val="%7."/>
      <w:lvlJc w:val="left"/>
      <w:pPr>
        <w:ind w:left="1020" w:hanging="360"/>
      </w:pPr>
    </w:lvl>
    <w:lvl w:ilvl="7" w:tplc="2960A382">
      <w:start w:val="1"/>
      <w:numFmt w:val="decimal"/>
      <w:lvlText w:val="%8."/>
      <w:lvlJc w:val="left"/>
      <w:pPr>
        <w:ind w:left="1020" w:hanging="360"/>
      </w:pPr>
    </w:lvl>
    <w:lvl w:ilvl="8" w:tplc="1E8C4D8E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50A352A0"/>
    <w:multiLevelType w:val="hybridMultilevel"/>
    <w:tmpl w:val="043E31A8"/>
    <w:lvl w:ilvl="0" w:tplc="689464D6">
      <w:start w:val="1"/>
      <w:numFmt w:val="decimal"/>
      <w:lvlText w:val="%1."/>
      <w:lvlJc w:val="left"/>
      <w:pPr>
        <w:ind w:left="1020" w:hanging="360"/>
      </w:pPr>
    </w:lvl>
    <w:lvl w:ilvl="1" w:tplc="F09C1358">
      <w:start w:val="1"/>
      <w:numFmt w:val="decimal"/>
      <w:lvlText w:val="%2."/>
      <w:lvlJc w:val="left"/>
      <w:pPr>
        <w:ind w:left="1020" w:hanging="360"/>
      </w:pPr>
    </w:lvl>
    <w:lvl w:ilvl="2" w:tplc="8402BBA6">
      <w:start w:val="1"/>
      <w:numFmt w:val="decimal"/>
      <w:lvlText w:val="%3."/>
      <w:lvlJc w:val="left"/>
      <w:pPr>
        <w:ind w:left="1020" w:hanging="360"/>
      </w:pPr>
    </w:lvl>
    <w:lvl w:ilvl="3" w:tplc="6E2ACADC">
      <w:start w:val="1"/>
      <w:numFmt w:val="decimal"/>
      <w:lvlText w:val="%4."/>
      <w:lvlJc w:val="left"/>
      <w:pPr>
        <w:ind w:left="1020" w:hanging="360"/>
      </w:pPr>
    </w:lvl>
    <w:lvl w:ilvl="4" w:tplc="E56CECEC">
      <w:start w:val="1"/>
      <w:numFmt w:val="decimal"/>
      <w:lvlText w:val="%5."/>
      <w:lvlJc w:val="left"/>
      <w:pPr>
        <w:ind w:left="1020" w:hanging="360"/>
      </w:pPr>
    </w:lvl>
    <w:lvl w:ilvl="5" w:tplc="DAB4A72E">
      <w:start w:val="1"/>
      <w:numFmt w:val="decimal"/>
      <w:lvlText w:val="%6."/>
      <w:lvlJc w:val="left"/>
      <w:pPr>
        <w:ind w:left="1020" w:hanging="360"/>
      </w:pPr>
    </w:lvl>
    <w:lvl w:ilvl="6" w:tplc="10E4812A">
      <w:start w:val="1"/>
      <w:numFmt w:val="decimal"/>
      <w:lvlText w:val="%7."/>
      <w:lvlJc w:val="left"/>
      <w:pPr>
        <w:ind w:left="1020" w:hanging="360"/>
      </w:pPr>
    </w:lvl>
    <w:lvl w:ilvl="7" w:tplc="D0E2FF76">
      <w:start w:val="1"/>
      <w:numFmt w:val="decimal"/>
      <w:lvlText w:val="%8."/>
      <w:lvlJc w:val="left"/>
      <w:pPr>
        <w:ind w:left="1020" w:hanging="360"/>
      </w:pPr>
    </w:lvl>
    <w:lvl w:ilvl="8" w:tplc="F6C80AD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5D3A35A2"/>
    <w:multiLevelType w:val="hybridMultilevel"/>
    <w:tmpl w:val="6EE4B540"/>
    <w:lvl w:ilvl="0" w:tplc="E33E6B98">
      <w:start w:val="1"/>
      <w:numFmt w:val="decimal"/>
      <w:lvlText w:val="%1."/>
      <w:lvlJc w:val="left"/>
      <w:pPr>
        <w:ind w:left="1020" w:hanging="360"/>
      </w:pPr>
    </w:lvl>
    <w:lvl w:ilvl="1" w:tplc="1318C5A8">
      <w:start w:val="1"/>
      <w:numFmt w:val="decimal"/>
      <w:lvlText w:val="%2."/>
      <w:lvlJc w:val="left"/>
      <w:pPr>
        <w:ind w:left="1020" w:hanging="360"/>
      </w:pPr>
    </w:lvl>
    <w:lvl w:ilvl="2" w:tplc="5820181A">
      <w:start w:val="1"/>
      <w:numFmt w:val="decimal"/>
      <w:lvlText w:val="%3."/>
      <w:lvlJc w:val="left"/>
      <w:pPr>
        <w:ind w:left="1020" w:hanging="360"/>
      </w:pPr>
    </w:lvl>
    <w:lvl w:ilvl="3" w:tplc="069A850C">
      <w:start w:val="1"/>
      <w:numFmt w:val="decimal"/>
      <w:lvlText w:val="%4."/>
      <w:lvlJc w:val="left"/>
      <w:pPr>
        <w:ind w:left="1020" w:hanging="360"/>
      </w:pPr>
    </w:lvl>
    <w:lvl w:ilvl="4" w:tplc="C2000BC6">
      <w:start w:val="1"/>
      <w:numFmt w:val="decimal"/>
      <w:lvlText w:val="%5."/>
      <w:lvlJc w:val="left"/>
      <w:pPr>
        <w:ind w:left="1020" w:hanging="360"/>
      </w:pPr>
    </w:lvl>
    <w:lvl w:ilvl="5" w:tplc="1D1405F2">
      <w:start w:val="1"/>
      <w:numFmt w:val="decimal"/>
      <w:lvlText w:val="%6."/>
      <w:lvlJc w:val="left"/>
      <w:pPr>
        <w:ind w:left="1020" w:hanging="360"/>
      </w:pPr>
    </w:lvl>
    <w:lvl w:ilvl="6" w:tplc="54CEEB4A">
      <w:start w:val="1"/>
      <w:numFmt w:val="decimal"/>
      <w:lvlText w:val="%7."/>
      <w:lvlJc w:val="left"/>
      <w:pPr>
        <w:ind w:left="1020" w:hanging="360"/>
      </w:pPr>
    </w:lvl>
    <w:lvl w:ilvl="7" w:tplc="F5DEE150">
      <w:start w:val="1"/>
      <w:numFmt w:val="decimal"/>
      <w:lvlText w:val="%8."/>
      <w:lvlJc w:val="left"/>
      <w:pPr>
        <w:ind w:left="1020" w:hanging="360"/>
      </w:pPr>
    </w:lvl>
    <w:lvl w:ilvl="8" w:tplc="7D5E14F4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6EA20110"/>
    <w:multiLevelType w:val="hybridMultilevel"/>
    <w:tmpl w:val="D7C2E3AC"/>
    <w:lvl w:ilvl="0" w:tplc="0248EC66">
      <w:start w:val="1"/>
      <w:numFmt w:val="decimal"/>
      <w:lvlText w:val="%1."/>
      <w:lvlJc w:val="left"/>
      <w:pPr>
        <w:ind w:left="1020" w:hanging="360"/>
      </w:pPr>
    </w:lvl>
    <w:lvl w:ilvl="1" w:tplc="BC162FDE">
      <w:start w:val="1"/>
      <w:numFmt w:val="decimal"/>
      <w:lvlText w:val="%2."/>
      <w:lvlJc w:val="left"/>
      <w:pPr>
        <w:ind w:left="1020" w:hanging="360"/>
      </w:pPr>
    </w:lvl>
    <w:lvl w:ilvl="2" w:tplc="D9229D18">
      <w:start w:val="1"/>
      <w:numFmt w:val="decimal"/>
      <w:lvlText w:val="%3."/>
      <w:lvlJc w:val="left"/>
      <w:pPr>
        <w:ind w:left="1020" w:hanging="360"/>
      </w:pPr>
    </w:lvl>
    <w:lvl w:ilvl="3" w:tplc="1AC4361C">
      <w:start w:val="1"/>
      <w:numFmt w:val="decimal"/>
      <w:lvlText w:val="%4."/>
      <w:lvlJc w:val="left"/>
      <w:pPr>
        <w:ind w:left="1020" w:hanging="360"/>
      </w:pPr>
    </w:lvl>
    <w:lvl w:ilvl="4" w:tplc="19ECB11C">
      <w:start w:val="1"/>
      <w:numFmt w:val="decimal"/>
      <w:lvlText w:val="%5."/>
      <w:lvlJc w:val="left"/>
      <w:pPr>
        <w:ind w:left="1020" w:hanging="360"/>
      </w:pPr>
    </w:lvl>
    <w:lvl w:ilvl="5" w:tplc="05B654D6">
      <w:start w:val="1"/>
      <w:numFmt w:val="decimal"/>
      <w:lvlText w:val="%6."/>
      <w:lvlJc w:val="left"/>
      <w:pPr>
        <w:ind w:left="1020" w:hanging="360"/>
      </w:pPr>
    </w:lvl>
    <w:lvl w:ilvl="6" w:tplc="0C928170">
      <w:start w:val="1"/>
      <w:numFmt w:val="decimal"/>
      <w:lvlText w:val="%7."/>
      <w:lvlJc w:val="left"/>
      <w:pPr>
        <w:ind w:left="1020" w:hanging="360"/>
      </w:pPr>
    </w:lvl>
    <w:lvl w:ilvl="7" w:tplc="02E8D3F0">
      <w:start w:val="1"/>
      <w:numFmt w:val="decimal"/>
      <w:lvlText w:val="%8."/>
      <w:lvlJc w:val="left"/>
      <w:pPr>
        <w:ind w:left="1020" w:hanging="360"/>
      </w:pPr>
    </w:lvl>
    <w:lvl w:ilvl="8" w:tplc="5832C726">
      <w:start w:val="1"/>
      <w:numFmt w:val="decimal"/>
      <w:lvlText w:val="%9."/>
      <w:lvlJc w:val="left"/>
      <w:pPr>
        <w:ind w:left="1020" w:hanging="360"/>
      </w:pPr>
    </w:lvl>
  </w:abstractNum>
  <w:num w:numId="1" w16cid:durableId="1053121705">
    <w:abstractNumId w:val="9"/>
  </w:num>
  <w:num w:numId="2" w16cid:durableId="1954751686">
    <w:abstractNumId w:val="4"/>
  </w:num>
  <w:num w:numId="3" w16cid:durableId="779227032">
    <w:abstractNumId w:val="8"/>
  </w:num>
  <w:num w:numId="4" w16cid:durableId="332804134">
    <w:abstractNumId w:val="0"/>
  </w:num>
  <w:num w:numId="5" w16cid:durableId="1784500778">
    <w:abstractNumId w:val="3"/>
  </w:num>
  <w:num w:numId="6" w16cid:durableId="1876503957">
    <w:abstractNumId w:val="2"/>
  </w:num>
  <w:num w:numId="7" w16cid:durableId="1911575557">
    <w:abstractNumId w:val="7"/>
  </w:num>
  <w:num w:numId="8" w16cid:durableId="1468009957">
    <w:abstractNumId w:val="5"/>
  </w:num>
  <w:num w:numId="9" w16cid:durableId="1383169300">
    <w:abstractNumId w:val="6"/>
  </w:num>
  <w:num w:numId="10" w16cid:durableId="1473450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4F"/>
    <w:rsid w:val="00005BCA"/>
    <w:rsid w:val="00006D97"/>
    <w:rsid w:val="000077F9"/>
    <w:rsid w:val="00040677"/>
    <w:rsid w:val="0004345D"/>
    <w:rsid w:val="0005367D"/>
    <w:rsid w:val="0006729F"/>
    <w:rsid w:val="00092298"/>
    <w:rsid w:val="000A57A4"/>
    <w:rsid w:val="000B0404"/>
    <w:rsid w:val="000C644C"/>
    <w:rsid w:val="000D1D09"/>
    <w:rsid w:val="000E25F9"/>
    <w:rsid w:val="000E7014"/>
    <w:rsid w:val="000F2D54"/>
    <w:rsid w:val="000F459A"/>
    <w:rsid w:val="00102444"/>
    <w:rsid w:val="00104E3A"/>
    <w:rsid w:val="0012650F"/>
    <w:rsid w:val="0013416F"/>
    <w:rsid w:val="00150286"/>
    <w:rsid w:val="001609A5"/>
    <w:rsid w:val="00167978"/>
    <w:rsid w:val="00171C4D"/>
    <w:rsid w:val="00174584"/>
    <w:rsid w:val="00182757"/>
    <w:rsid w:val="00196BC4"/>
    <w:rsid w:val="001C724E"/>
    <w:rsid w:val="00207C39"/>
    <w:rsid w:val="002341FD"/>
    <w:rsid w:val="00241648"/>
    <w:rsid w:val="0024355F"/>
    <w:rsid w:val="00272A3C"/>
    <w:rsid w:val="00286C8D"/>
    <w:rsid w:val="00286E1E"/>
    <w:rsid w:val="002A190E"/>
    <w:rsid w:val="002A57B0"/>
    <w:rsid w:val="002B25F6"/>
    <w:rsid w:val="002C6BAA"/>
    <w:rsid w:val="002E04CD"/>
    <w:rsid w:val="002E264B"/>
    <w:rsid w:val="00300F4F"/>
    <w:rsid w:val="00301475"/>
    <w:rsid w:val="00311FA0"/>
    <w:rsid w:val="003203E9"/>
    <w:rsid w:val="00322286"/>
    <w:rsid w:val="0033665C"/>
    <w:rsid w:val="00346C88"/>
    <w:rsid w:val="00356D35"/>
    <w:rsid w:val="00374FA0"/>
    <w:rsid w:val="0037653F"/>
    <w:rsid w:val="00395601"/>
    <w:rsid w:val="003A77D2"/>
    <w:rsid w:val="003B2F01"/>
    <w:rsid w:val="003D4C28"/>
    <w:rsid w:val="003E42D8"/>
    <w:rsid w:val="00417002"/>
    <w:rsid w:val="00441026"/>
    <w:rsid w:val="00442EA9"/>
    <w:rsid w:val="00445D70"/>
    <w:rsid w:val="004460E7"/>
    <w:rsid w:val="00476996"/>
    <w:rsid w:val="00481982"/>
    <w:rsid w:val="004A55A6"/>
    <w:rsid w:val="004C2D8F"/>
    <w:rsid w:val="004D7EE9"/>
    <w:rsid w:val="004E01CA"/>
    <w:rsid w:val="004E4C75"/>
    <w:rsid w:val="004E594E"/>
    <w:rsid w:val="004F44B4"/>
    <w:rsid w:val="00521DCF"/>
    <w:rsid w:val="00522056"/>
    <w:rsid w:val="00523D99"/>
    <w:rsid w:val="005300B9"/>
    <w:rsid w:val="00562B2B"/>
    <w:rsid w:val="00573D42"/>
    <w:rsid w:val="00574F33"/>
    <w:rsid w:val="00575975"/>
    <w:rsid w:val="00592D38"/>
    <w:rsid w:val="005B19DF"/>
    <w:rsid w:val="005B3CA6"/>
    <w:rsid w:val="005C1F38"/>
    <w:rsid w:val="005C2620"/>
    <w:rsid w:val="005C4B5C"/>
    <w:rsid w:val="005D6A88"/>
    <w:rsid w:val="005E04C6"/>
    <w:rsid w:val="005E177E"/>
    <w:rsid w:val="005E641D"/>
    <w:rsid w:val="005F6765"/>
    <w:rsid w:val="00603508"/>
    <w:rsid w:val="0060530D"/>
    <w:rsid w:val="0061009D"/>
    <w:rsid w:val="006168F3"/>
    <w:rsid w:val="006267DF"/>
    <w:rsid w:val="006305D8"/>
    <w:rsid w:val="00631945"/>
    <w:rsid w:val="00652416"/>
    <w:rsid w:val="00653226"/>
    <w:rsid w:val="0069201C"/>
    <w:rsid w:val="006A2821"/>
    <w:rsid w:val="006C50D5"/>
    <w:rsid w:val="006C6928"/>
    <w:rsid w:val="006D78D7"/>
    <w:rsid w:val="006E17B2"/>
    <w:rsid w:val="006E3D8D"/>
    <w:rsid w:val="006F4576"/>
    <w:rsid w:val="00702B4F"/>
    <w:rsid w:val="00702B6A"/>
    <w:rsid w:val="00702F65"/>
    <w:rsid w:val="00706676"/>
    <w:rsid w:val="00706BCC"/>
    <w:rsid w:val="00710CF2"/>
    <w:rsid w:val="00737A8A"/>
    <w:rsid w:val="007462E2"/>
    <w:rsid w:val="00751AD2"/>
    <w:rsid w:val="00753066"/>
    <w:rsid w:val="00775033"/>
    <w:rsid w:val="00783235"/>
    <w:rsid w:val="007910FA"/>
    <w:rsid w:val="00793FDA"/>
    <w:rsid w:val="00795790"/>
    <w:rsid w:val="007A3E07"/>
    <w:rsid w:val="007B37D9"/>
    <w:rsid w:val="007C177C"/>
    <w:rsid w:val="007C7A28"/>
    <w:rsid w:val="007D05CB"/>
    <w:rsid w:val="007E3C5C"/>
    <w:rsid w:val="007F3101"/>
    <w:rsid w:val="007F56D8"/>
    <w:rsid w:val="008048A0"/>
    <w:rsid w:val="00806582"/>
    <w:rsid w:val="00813297"/>
    <w:rsid w:val="008306BA"/>
    <w:rsid w:val="008343ED"/>
    <w:rsid w:val="008376D2"/>
    <w:rsid w:val="00844DBF"/>
    <w:rsid w:val="0087220C"/>
    <w:rsid w:val="008802E3"/>
    <w:rsid w:val="008A2A44"/>
    <w:rsid w:val="008D3D78"/>
    <w:rsid w:val="008D72CA"/>
    <w:rsid w:val="008D73D2"/>
    <w:rsid w:val="008F6BE2"/>
    <w:rsid w:val="009061DF"/>
    <w:rsid w:val="00916634"/>
    <w:rsid w:val="0093667E"/>
    <w:rsid w:val="00940025"/>
    <w:rsid w:val="00951B42"/>
    <w:rsid w:val="00964E2B"/>
    <w:rsid w:val="009650E8"/>
    <w:rsid w:val="00971E78"/>
    <w:rsid w:val="00996691"/>
    <w:rsid w:val="009A41F0"/>
    <w:rsid w:val="009B2EC7"/>
    <w:rsid w:val="009B4F75"/>
    <w:rsid w:val="009C03DB"/>
    <w:rsid w:val="009C0F7C"/>
    <w:rsid w:val="00A15092"/>
    <w:rsid w:val="00A24211"/>
    <w:rsid w:val="00A71828"/>
    <w:rsid w:val="00A8657B"/>
    <w:rsid w:val="00A906EC"/>
    <w:rsid w:val="00AA4E0D"/>
    <w:rsid w:val="00AB0B7D"/>
    <w:rsid w:val="00AB1F5B"/>
    <w:rsid w:val="00AB4EE5"/>
    <w:rsid w:val="00AB54ED"/>
    <w:rsid w:val="00B14E6D"/>
    <w:rsid w:val="00B222EF"/>
    <w:rsid w:val="00B30B08"/>
    <w:rsid w:val="00B35A44"/>
    <w:rsid w:val="00BD0A46"/>
    <w:rsid w:val="00BD63B3"/>
    <w:rsid w:val="00BF0739"/>
    <w:rsid w:val="00C026B6"/>
    <w:rsid w:val="00C160A6"/>
    <w:rsid w:val="00C22178"/>
    <w:rsid w:val="00C27264"/>
    <w:rsid w:val="00C33356"/>
    <w:rsid w:val="00C4508A"/>
    <w:rsid w:val="00C4682D"/>
    <w:rsid w:val="00C50284"/>
    <w:rsid w:val="00C51904"/>
    <w:rsid w:val="00C51B50"/>
    <w:rsid w:val="00C53562"/>
    <w:rsid w:val="00CB7F71"/>
    <w:rsid w:val="00CE1933"/>
    <w:rsid w:val="00CE71A9"/>
    <w:rsid w:val="00CF2DBA"/>
    <w:rsid w:val="00D01148"/>
    <w:rsid w:val="00D17DB8"/>
    <w:rsid w:val="00D31599"/>
    <w:rsid w:val="00D92349"/>
    <w:rsid w:val="00D9328D"/>
    <w:rsid w:val="00D97F88"/>
    <w:rsid w:val="00DA0A8A"/>
    <w:rsid w:val="00DA2EE6"/>
    <w:rsid w:val="00DB3BAB"/>
    <w:rsid w:val="00DC064C"/>
    <w:rsid w:val="00DD7162"/>
    <w:rsid w:val="00DE2D7B"/>
    <w:rsid w:val="00DE315C"/>
    <w:rsid w:val="00DE4A23"/>
    <w:rsid w:val="00E07ADC"/>
    <w:rsid w:val="00E12220"/>
    <w:rsid w:val="00E13BB3"/>
    <w:rsid w:val="00E23630"/>
    <w:rsid w:val="00E27316"/>
    <w:rsid w:val="00E41DF1"/>
    <w:rsid w:val="00E42739"/>
    <w:rsid w:val="00E669FB"/>
    <w:rsid w:val="00E66DD4"/>
    <w:rsid w:val="00E86E95"/>
    <w:rsid w:val="00E8739E"/>
    <w:rsid w:val="00EA6D9E"/>
    <w:rsid w:val="00EA7A54"/>
    <w:rsid w:val="00EA7E49"/>
    <w:rsid w:val="00EC5075"/>
    <w:rsid w:val="00EC6CF8"/>
    <w:rsid w:val="00EE3F18"/>
    <w:rsid w:val="00EF5444"/>
    <w:rsid w:val="00F05CDF"/>
    <w:rsid w:val="00F16F76"/>
    <w:rsid w:val="00F30116"/>
    <w:rsid w:val="00F40BD8"/>
    <w:rsid w:val="00F613A3"/>
    <w:rsid w:val="00F6364B"/>
    <w:rsid w:val="00F70C9F"/>
    <w:rsid w:val="00F73F3A"/>
    <w:rsid w:val="00F90BFF"/>
    <w:rsid w:val="00FE5E3F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D3740"/>
  <w15:chartTrackingRefBased/>
  <w15:docId w15:val="{674C9283-26FC-4629-8DAC-CC12F90B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99" w:after="19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2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2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2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2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02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02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02B4F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02B4F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2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02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02B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02B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02B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702B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702B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702B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B4F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B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B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B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B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B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B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B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2B4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3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3BA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0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4E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E3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7014"/>
    <w:pPr>
      <w:spacing w:before="0" w:after="0"/>
    </w:pPr>
  </w:style>
  <w:style w:type="character" w:styleId="Strong">
    <w:name w:val="Strong"/>
    <w:basedOn w:val="DefaultParagraphFont"/>
    <w:uiPriority w:val="22"/>
    <w:qFormat/>
    <w:rsid w:val="002E264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E25F9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92349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17002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6E3D8D"/>
  </w:style>
  <w:style w:type="paragraph" w:styleId="Header">
    <w:name w:val="header"/>
    <w:basedOn w:val="Normal"/>
    <w:link w:val="HeaderChar"/>
    <w:uiPriority w:val="99"/>
    <w:unhideWhenUsed/>
    <w:rsid w:val="00EC6CF8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C6CF8"/>
  </w:style>
  <w:style w:type="paragraph" w:styleId="Footer">
    <w:name w:val="footer"/>
    <w:basedOn w:val="Normal"/>
    <w:link w:val="FooterChar"/>
    <w:uiPriority w:val="99"/>
    <w:unhideWhenUsed/>
    <w:rsid w:val="00EC6CF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C6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cihr-irsc.gc.ca/e/3419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net-recherchenet.ca/rnr16/vwOpprtntyDtls.do?progCd=11438&amp;language=E&amp;org=CI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75384-34E0-421F-BDE3-71C9485687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bfccd6-7d44-4806-8ffc-bb521f3acc24}" enabled="0" method="" siteId="{1ebfccd6-7d44-4806-8ffc-bb521f3acc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CIHR IRSC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Osako, Anita-Lomena (CIHR/IRSC)</dc:creator>
  <cp:keywords/>
  <dc:description/>
  <cp:lastModifiedBy>Lapointe, Jean-Denis (CIHR/IRSC)</cp:lastModifiedBy>
  <cp:revision>5</cp:revision>
  <cp:lastPrinted>2025-02-24T15:39:00Z</cp:lastPrinted>
  <dcterms:created xsi:type="dcterms:W3CDTF">2026-06-16T12:27:00Z</dcterms:created>
  <dcterms:modified xsi:type="dcterms:W3CDTF">2026-07-06T12:50:00Z</dcterms:modified>
</cp:coreProperties>
</file>